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F" w:rsidRPr="00CB36DF" w:rsidRDefault="004B1814" w:rsidP="004B1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Biała Podlaska, dnia </w:t>
      </w:r>
      <w:r w:rsidR="00E63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63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63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B1814" w:rsidRPr="004B1814" w:rsidRDefault="004B1814" w:rsidP="004B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</w:t>
      </w:r>
      <w:r w:rsidR="00E63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B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57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63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4.2017.IMO</w:t>
      </w:r>
      <w:r w:rsidRPr="004B1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CB36DF" w:rsidRPr="00CB36DF" w:rsidRDefault="00CB36DF" w:rsidP="00182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36DF" w:rsidRDefault="00CB36DF" w:rsidP="00CB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ISTOTNYCH WARUNKÓW ZAMÓWIENIA</w:t>
      </w:r>
    </w:p>
    <w:p w:rsidR="00231681" w:rsidRDefault="00231681" w:rsidP="00CB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1681" w:rsidRPr="00CB36DF" w:rsidRDefault="00231681" w:rsidP="00C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36DF" w:rsidRPr="00CB36DF" w:rsidRDefault="00CB36DF" w:rsidP="00EE534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Zamawiający.</w:t>
      </w:r>
    </w:p>
    <w:p w:rsidR="00826A02" w:rsidRDefault="00CB36DF" w:rsidP="004B60C5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Miejska Biała Podlaska, </w:t>
      </w:r>
      <w:r w:rsidRPr="00CB36D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21-500 Biała Podlaska</w:t>
      </w:r>
      <w:r w:rsidR="005277A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CB36D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ul. Marszałka Józefa Piłsudskiego 3,</w:t>
      </w:r>
      <w:r w:rsidR="004B1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83 343 66 92 fax. </w:t>
      </w:r>
      <w:r w:rsidRPr="00CB36DF">
        <w:rPr>
          <w:rFonts w:ascii="Times New Roman" w:eastAsia="Times New Roman" w:hAnsi="Times New Roman" w:cs="Times New Roman"/>
          <w:sz w:val="24"/>
          <w:szCs w:val="24"/>
          <w:lang w:eastAsia="pl-PL"/>
        </w:rPr>
        <w:t>83 343 70 64, e-ma</w:t>
      </w:r>
      <w:r w:rsidR="004B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il: </w:t>
      </w:r>
      <w:hyperlink r:id="rId9" w:history="1">
        <w:r w:rsidR="004B1814" w:rsidRPr="00090B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zamowienia@bialapodlaska.pl</w:t>
        </w:r>
      </w:hyperlink>
    </w:p>
    <w:p w:rsidR="00BA261D" w:rsidRPr="00BA261D" w:rsidRDefault="00BA261D" w:rsidP="004B6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</w:p>
    <w:p w:rsidR="00CB36DF" w:rsidRPr="00CB36DF" w:rsidRDefault="00231681" w:rsidP="00EE534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zamówienia.</w:t>
      </w:r>
    </w:p>
    <w:p w:rsidR="00E63A71" w:rsidRPr="00E63A71" w:rsidRDefault="00E63A71" w:rsidP="00E63A71">
      <w:pPr>
        <w:numPr>
          <w:ilvl w:val="0"/>
          <w:numId w:val="26"/>
        </w:numPr>
        <w:tabs>
          <w:tab w:val="left" w:pos="2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 w:rsidRPr="004465B0">
        <w:rPr>
          <w:rFonts w:ascii="Times New Roman" w:eastAsia="Calibri" w:hAnsi="Times New Roman" w:cs="Times New Roman"/>
          <w:b/>
          <w:sz w:val="24"/>
          <w:szCs w:val="24"/>
        </w:rPr>
        <w:t xml:space="preserve">wykonanie projektu budowlanego zawierającego elementy projektu wykonawczego na </w:t>
      </w:r>
      <w:r w:rsidRP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budowę ulicy 89KDPR (przedłużenie ul. Janusza Kusocińskiego) oraz parkingu zewnętrznego od strony zachodniej zespołu Parkowo</w:t>
      </w:r>
      <w:r w:rsid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-Pałacowego dawnej siedziby Radziwiłłów w Białej Podlaskiej  wraz z towarzyszącą infrastrukturą techniczną.</w:t>
      </w:r>
      <w:r w:rsidRPr="00E63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3A71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       </w:t>
      </w:r>
    </w:p>
    <w:p w:rsidR="00E63A71" w:rsidRPr="00E63A71" w:rsidRDefault="00E63A71" w:rsidP="00E63A71">
      <w:pPr>
        <w:numPr>
          <w:ilvl w:val="0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426" w:right="3" w:hanging="426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W zakres prac wchodzi opracowanie następującej dokumentacji:</w:t>
      </w:r>
      <w:r w:rsidRPr="00E63A71">
        <w:rPr>
          <w:rFonts w:ascii="Times New Roman" w:eastAsia="Calibri" w:hAnsi="Times New Roman" w:cs="Times New Roman"/>
          <w:sz w:val="24"/>
          <w:szCs w:val="24"/>
        </w:rPr>
        <w:br/>
        <w:t>2.1.  Projekt budowlany - 5 egz.:</w:t>
      </w:r>
    </w:p>
    <w:p w:rsidR="00E63A71" w:rsidRPr="00E63A71" w:rsidRDefault="00E63A71" w:rsidP="00E63A71">
      <w:pPr>
        <w:numPr>
          <w:ilvl w:val="0"/>
          <w:numId w:val="27"/>
        </w:numPr>
        <w:shd w:val="clear" w:color="auto" w:fill="FFFFFF"/>
        <w:tabs>
          <w:tab w:val="left" w:pos="360"/>
        </w:tabs>
        <w:spacing w:after="0" w:line="240" w:lineRule="auto"/>
        <w:ind w:left="1134" w:right="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branży drogowej (z projektem stałej organizacji ruchu),</w:t>
      </w:r>
    </w:p>
    <w:p w:rsidR="00E63A71" w:rsidRPr="00E63A71" w:rsidRDefault="00E63A71" w:rsidP="00E63A71">
      <w:pPr>
        <w:numPr>
          <w:ilvl w:val="0"/>
          <w:numId w:val="27"/>
        </w:numPr>
        <w:shd w:val="clear" w:color="auto" w:fill="FFFFFF"/>
        <w:tabs>
          <w:tab w:val="left" w:pos="360"/>
        </w:tabs>
        <w:spacing w:after="0" w:line="240" w:lineRule="auto"/>
        <w:ind w:left="1134" w:right="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branży sanitarnej (kanał deszczowy),</w:t>
      </w:r>
    </w:p>
    <w:p w:rsidR="00E63A71" w:rsidRPr="00E63A71" w:rsidRDefault="00E63A71" w:rsidP="00E63A71">
      <w:pPr>
        <w:numPr>
          <w:ilvl w:val="0"/>
          <w:numId w:val="27"/>
        </w:numPr>
        <w:shd w:val="clear" w:color="auto" w:fill="FFFFFF"/>
        <w:tabs>
          <w:tab w:val="left" w:pos="360"/>
        </w:tabs>
        <w:spacing w:after="0" w:line="240" w:lineRule="auto"/>
        <w:ind w:left="1134" w:right="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branży elektrycznej (oświetlenie, monitoring wizyjny),</w:t>
      </w:r>
    </w:p>
    <w:p w:rsidR="00E63A71" w:rsidRPr="00E63A71" w:rsidRDefault="00E63A71" w:rsidP="00E63A71">
      <w:pPr>
        <w:numPr>
          <w:ilvl w:val="0"/>
          <w:numId w:val="27"/>
        </w:numPr>
        <w:shd w:val="clear" w:color="auto" w:fill="FFFFFF"/>
        <w:tabs>
          <w:tab w:val="left" w:pos="360"/>
        </w:tabs>
        <w:spacing w:after="0" w:line="240" w:lineRule="auto"/>
        <w:ind w:left="1134" w:right="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usunięcia ewentualnych kolizji.</w:t>
      </w:r>
    </w:p>
    <w:p w:rsidR="00E63A71" w:rsidRPr="00E63A71" w:rsidRDefault="00E63A71" w:rsidP="00E63A71">
      <w:pPr>
        <w:numPr>
          <w:ilvl w:val="1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851" w:right="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Informacji  dotyczącej bezpieczeństwa i ochrony zdrowia (BIOZ) – 5 egz., </w:t>
      </w:r>
    </w:p>
    <w:p w:rsidR="00E63A71" w:rsidRPr="00E63A71" w:rsidRDefault="00E63A71" w:rsidP="00E63A71">
      <w:pPr>
        <w:numPr>
          <w:ilvl w:val="1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851" w:right="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Przedmiarów  robót – 2 egz.,</w:t>
      </w:r>
    </w:p>
    <w:p w:rsidR="00E63A71" w:rsidRPr="00E63A71" w:rsidRDefault="00E63A71" w:rsidP="00E63A71">
      <w:pPr>
        <w:numPr>
          <w:ilvl w:val="1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851" w:right="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Kosztorysów inwestorskich  - 2 egz.,</w:t>
      </w:r>
    </w:p>
    <w:p w:rsidR="00E63A71" w:rsidRPr="00E63A71" w:rsidRDefault="00E63A71" w:rsidP="00E63A71">
      <w:pPr>
        <w:numPr>
          <w:ilvl w:val="1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851" w:right="3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>Specyfikacji technicznej – 2 egz.</w:t>
      </w:r>
    </w:p>
    <w:p w:rsidR="00E63A71" w:rsidRPr="00E63A71" w:rsidRDefault="00E63A71" w:rsidP="00E63A71">
      <w:pPr>
        <w:numPr>
          <w:ilvl w:val="0"/>
          <w:numId w:val="24"/>
        </w:numPr>
        <w:shd w:val="clear" w:color="auto" w:fill="FFFFFF"/>
        <w:tabs>
          <w:tab w:val="left" w:pos="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Całość dokumentacji projektowej należy wykonać w formie elektronicznej na płycie CD-R tj. dokumentacje rysunkowe w formacie </w:t>
      </w:r>
      <w:proofErr w:type="spellStart"/>
      <w:r w:rsidRPr="00E63A71">
        <w:rPr>
          <w:rFonts w:ascii="Times New Roman" w:eastAsia="Calibri" w:hAnsi="Times New Roman" w:cs="Times New Roman"/>
          <w:sz w:val="24"/>
          <w:szCs w:val="24"/>
        </w:rPr>
        <w:t>dwg</w:t>
      </w:r>
      <w:proofErr w:type="spellEnd"/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 i pdf, kosztorysy inwestorskie i przedmiary </w:t>
      </w:r>
      <w:r w:rsidR="004C5D6F">
        <w:rPr>
          <w:rFonts w:ascii="Times New Roman" w:eastAsia="Calibri" w:hAnsi="Times New Roman" w:cs="Times New Roman"/>
          <w:sz w:val="24"/>
          <w:szCs w:val="24"/>
        </w:rPr>
        <w:br/>
      </w: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w formacie pdf i </w:t>
      </w:r>
      <w:proofErr w:type="spellStart"/>
      <w:r w:rsidRPr="00E63A71">
        <w:rPr>
          <w:rFonts w:ascii="Times New Roman" w:eastAsia="Calibri" w:hAnsi="Times New Roman" w:cs="Times New Roman"/>
          <w:sz w:val="24"/>
          <w:szCs w:val="24"/>
        </w:rPr>
        <w:t>ath</w:t>
      </w:r>
      <w:proofErr w:type="spellEnd"/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 oraz xls, pozostałe opracowania i części opisowe do projektów </w:t>
      </w:r>
      <w:r w:rsidR="004C5D6F">
        <w:rPr>
          <w:rFonts w:ascii="Times New Roman" w:eastAsia="Calibri" w:hAnsi="Times New Roman" w:cs="Times New Roman"/>
          <w:sz w:val="24"/>
          <w:szCs w:val="24"/>
        </w:rPr>
        <w:br/>
      </w:r>
      <w:r w:rsidRPr="00E63A71">
        <w:rPr>
          <w:rFonts w:ascii="Times New Roman" w:eastAsia="Calibri" w:hAnsi="Times New Roman" w:cs="Times New Roman"/>
          <w:sz w:val="24"/>
          <w:szCs w:val="24"/>
        </w:rPr>
        <w:t>w formacie pdf, doc.</w:t>
      </w:r>
    </w:p>
    <w:p w:rsidR="00E63A71" w:rsidRPr="00E63A71" w:rsidRDefault="00E63A71" w:rsidP="00E63A71">
      <w:pPr>
        <w:numPr>
          <w:ilvl w:val="0"/>
          <w:numId w:val="25"/>
        </w:numPr>
        <w:shd w:val="clear" w:color="auto" w:fill="FFFFFF"/>
        <w:tabs>
          <w:tab w:val="left" w:pos="29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uzyskania decyzji w sprawie określenia środowiskowych uwarunkowań zgody na realizację przedsięwzięcia polegającego na </w:t>
      </w:r>
      <w:r w:rsidRPr="00E63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budowę ulicy 89KDPR (przedłużenie ul. Janusza Kusocińskiego) oraz parkingu zewnętrznego od strony zachodniej zespołu Parkowo-Pałacowego dawnej siedziby Radziwiłłów w Białej Podlaskiej  wraz </w:t>
      </w:r>
      <w:r w:rsidR="004C5D6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63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towarzyszącą infrastrukturą techniczną </w:t>
      </w: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oraz wszystkich niezbędnych opinii, uzgodnień </w:t>
      </w:r>
      <w:r w:rsidR="004C5D6F">
        <w:rPr>
          <w:rFonts w:ascii="Times New Roman" w:eastAsia="Calibri" w:hAnsi="Times New Roman" w:cs="Times New Roman"/>
          <w:sz w:val="24"/>
          <w:szCs w:val="24"/>
        </w:rPr>
        <w:br/>
      </w:r>
      <w:r w:rsidRPr="00E63A71">
        <w:rPr>
          <w:rFonts w:ascii="Times New Roman" w:eastAsia="Calibri" w:hAnsi="Times New Roman" w:cs="Times New Roman"/>
          <w:sz w:val="24"/>
          <w:szCs w:val="24"/>
        </w:rPr>
        <w:t>i sprawdzeń rozwiązań projektowych w zakresie wynikającym z przepisów.</w:t>
      </w:r>
    </w:p>
    <w:p w:rsidR="00E63A71" w:rsidRPr="00E63A71" w:rsidRDefault="00E63A71" w:rsidP="004465B0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3A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Inwestycja będzie realizowana na podstawie ustawy z dn</w:t>
      </w:r>
      <w:r w:rsidR="004465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ia 10.04.2003 r. o szczególnych </w:t>
      </w:r>
      <w:r w:rsidRPr="00E63A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zasadach przygotowania i realizacji inwestycji w zakresie dróg publicznych.</w:t>
      </w: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A71" w:rsidRPr="00E63A71" w:rsidRDefault="00E63A71" w:rsidP="004465B0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3A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Wykonanie projektów podziałów nieruchomości położonych w obrębie inwestycji będzie realizowane wg odrębnego zlecenia.</w:t>
      </w: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A71" w:rsidRPr="00E63A71" w:rsidRDefault="00E63A71" w:rsidP="00E63A71">
      <w:pPr>
        <w:numPr>
          <w:ilvl w:val="0"/>
          <w:numId w:val="25"/>
        </w:numPr>
        <w:shd w:val="clear" w:color="auto" w:fill="FFFFFF"/>
        <w:tabs>
          <w:tab w:val="left" w:pos="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71">
        <w:rPr>
          <w:rFonts w:ascii="Times New Roman" w:eastAsia="Calibri" w:hAnsi="Times New Roman" w:cs="Times New Roman"/>
          <w:sz w:val="24"/>
          <w:szCs w:val="24"/>
        </w:rPr>
        <w:t xml:space="preserve">Projekt budowlany należy opracować w oparciu o: 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65B0">
        <w:rPr>
          <w:rFonts w:ascii="Times New Roman" w:hAnsi="Times New Roman"/>
          <w:sz w:val="24"/>
          <w:szCs w:val="24"/>
        </w:rPr>
        <w:t>izję</w:t>
      </w:r>
      <w:r w:rsidRPr="00AA2C1E">
        <w:rPr>
          <w:rFonts w:ascii="Times New Roman" w:hAnsi="Times New Roman"/>
          <w:sz w:val="24"/>
          <w:szCs w:val="24"/>
        </w:rPr>
        <w:t xml:space="preserve"> lokalną w terenie</w:t>
      </w:r>
      <w:r>
        <w:rPr>
          <w:rFonts w:ascii="Times New Roman" w:hAnsi="Times New Roman"/>
          <w:sz w:val="24"/>
          <w:szCs w:val="24"/>
        </w:rPr>
        <w:t>.</w:t>
      </w:r>
    </w:p>
    <w:p w:rsidR="00E63A71" w:rsidRPr="00AA2C1E" w:rsidRDefault="00E63A71" w:rsidP="00416048">
      <w:pPr>
        <w:pStyle w:val="StylArial11ptPrzed6ptPo6pt"/>
        <w:numPr>
          <w:ilvl w:val="1"/>
          <w:numId w:val="25"/>
        </w:numPr>
        <w:spacing w:before="0" w:after="0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A2C1E">
        <w:rPr>
          <w:rFonts w:ascii="Times New Roman" w:hAnsi="Times New Roman"/>
          <w:sz w:val="24"/>
          <w:szCs w:val="24"/>
        </w:rPr>
        <w:t>zgodnienia międzywydziałowe</w:t>
      </w:r>
      <w:r w:rsidR="00416048">
        <w:rPr>
          <w:rFonts w:ascii="Times New Roman" w:hAnsi="Times New Roman"/>
          <w:sz w:val="24"/>
          <w:szCs w:val="24"/>
        </w:rPr>
        <w:t>,</w:t>
      </w:r>
      <w:r w:rsidRPr="00AA2C1E">
        <w:rPr>
          <w:rFonts w:ascii="Times New Roman" w:hAnsi="Times New Roman"/>
          <w:sz w:val="24"/>
          <w:szCs w:val="24"/>
        </w:rPr>
        <w:t xml:space="preserve"> dotyczące realizacji inwestycji</w:t>
      </w:r>
      <w:r w:rsidR="004465B0">
        <w:rPr>
          <w:rFonts w:ascii="Times New Roman" w:hAnsi="Times New Roman"/>
          <w:sz w:val="24"/>
          <w:szCs w:val="24"/>
        </w:rPr>
        <w:t xml:space="preserve"> </w:t>
      </w:r>
      <w:r w:rsidR="00416048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>załącznikiem.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A2C1E">
        <w:rPr>
          <w:rFonts w:ascii="Times New Roman" w:hAnsi="Times New Roman"/>
          <w:sz w:val="24"/>
          <w:szCs w:val="24"/>
        </w:rPr>
        <w:t>apę do celów projektowych</w:t>
      </w:r>
      <w:r>
        <w:rPr>
          <w:rFonts w:ascii="Times New Roman" w:hAnsi="Times New Roman"/>
          <w:sz w:val="24"/>
          <w:szCs w:val="24"/>
        </w:rPr>
        <w:t>.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65B0">
        <w:rPr>
          <w:rFonts w:ascii="Times New Roman" w:hAnsi="Times New Roman"/>
          <w:sz w:val="24"/>
          <w:szCs w:val="24"/>
        </w:rPr>
        <w:t>okumentację</w:t>
      </w:r>
      <w:r w:rsidRPr="00AA2C1E">
        <w:rPr>
          <w:rFonts w:ascii="Times New Roman" w:hAnsi="Times New Roman"/>
          <w:sz w:val="24"/>
          <w:szCs w:val="24"/>
        </w:rPr>
        <w:t xml:space="preserve"> badań podłoża gruntowego</w:t>
      </w:r>
      <w:r>
        <w:rPr>
          <w:rFonts w:ascii="Times New Roman" w:hAnsi="Times New Roman"/>
          <w:sz w:val="24"/>
          <w:szCs w:val="24"/>
        </w:rPr>
        <w:t>.</w:t>
      </w:r>
      <w:r w:rsidRPr="00AA2C1E">
        <w:rPr>
          <w:rFonts w:ascii="Times New Roman" w:hAnsi="Times New Roman"/>
          <w:sz w:val="24"/>
          <w:szCs w:val="24"/>
        </w:rPr>
        <w:t xml:space="preserve">  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t xml:space="preserve">Warunki techniczne gestorów </w:t>
      </w:r>
      <w:bookmarkStart w:id="0" w:name="_Ref97455322"/>
      <w:r>
        <w:rPr>
          <w:rFonts w:ascii="Times New Roman" w:hAnsi="Times New Roman"/>
          <w:sz w:val="24"/>
          <w:szCs w:val="24"/>
        </w:rPr>
        <w:t>sieci.</w:t>
      </w:r>
      <w:r w:rsidRPr="00AA2C1E">
        <w:rPr>
          <w:rFonts w:ascii="Times New Roman" w:hAnsi="Times New Roman"/>
          <w:sz w:val="24"/>
          <w:szCs w:val="24"/>
        </w:rPr>
        <w:t xml:space="preserve"> 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t>Ustawa z dnia 3.02.1995 r. o ochronie gruntów rolnych i leśnych</w:t>
      </w:r>
      <w:r>
        <w:rPr>
          <w:rFonts w:ascii="Times New Roman" w:hAnsi="Times New Roman"/>
          <w:sz w:val="24"/>
          <w:szCs w:val="24"/>
        </w:rPr>
        <w:t>.</w:t>
      </w:r>
      <w:r w:rsidRPr="00AA2C1E">
        <w:rPr>
          <w:rFonts w:ascii="Times New Roman" w:hAnsi="Times New Roman"/>
          <w:sz w:val="24"/>
          <w:szCs w:val="24"/>
        </w:rPr>
        <w:t xml:space="preserve"> 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t>Ustawa z dnia 16 kwietnia 2004 r. o ochronie przyrody</w:t>
      </w:r>
      <w:r>
        <w:rPr>
          <w:rFonts w:ascii="Times New Roman" w:hAnsi="Times New Roman"/>
          <w:sz w:val="24"/>
          <w:szCs w:val="24"/>
        </w:rPr>
        <w:t>.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hanging="11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t>Ustawa z dnia 24.08.1991 r. o ochronie przeciwpożarowej</w:t>
      </w:r>
      <w:r>
        <w:rPr>
          <w:rFonts w:ascii="Times New Roman" w:hAnsi="Times New Roman"/>
          <w:sz w:val="24"/>
          <w:szCs w:val="24"/>
        </w:rPr>
        <w:t>.</w:t>
      </w:r>
    </w:p>
    <w:p w:rsidR="00E63A71" w:rsidRPr="00AA2C1E" w:rsidRDefault="00E63A71" w:rsidP="00E63A71">
      <w:pPr>
        <w:pStyle w:val="StylArial11ptPrzed6ptPo6pt"/>
        <w:numPr>
          <w:ilvl w:val="1"/>
          <w:numId w:val="25"/>
        </w:numPr>
        <w:spacing w:before="0" w:after="0"/>
        <w:ind w:left="1418" w:hanging="709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t>Rozporządzenie Ministra Transportu, Budownictwa i Gospodarki Morskiej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47EA3">
        <w:rPr>
          <w:rFonts w:ascii="Times New Roman" w:hAnsi="Times New Roman"/>
          <w:sz w:val="24"/>
          <w:szCs w:val="24"/>
        </w:rPr>
        <w:t xml:space="preserve"> z dnia 25</w:t>
      </w:r>
      <w:r w:rsidRPr="00AA2C1E">
        <w:rPr>
          <w:rFonts w:ascii="Times New Roman" w:hAnsi="Times New Roman"/>
          <w:sz w:val="24"/>
          <w:szCs w:val="24"/>
        </w:rPr>
        <w:t xml:space="preserve"> kwietnia 2012</w:t>
      </w:r>
      <w:r w:rsidR="00947EA3">
        <w:rPr>
          <w:rFonts w:ascii="Times New Roman" w:hAnsi="Times New Roman"/>
          <w:sz w:val="24"/>
          <w:szCs w:val="24"/>
        </w:rPr>
        <w:t xml:space="preserve"> </w:t>
      </w:r>
      <w:r w:rsidRPr="00AA2C1E">
        <w:rPr>
          <w:rFonts w:ascii="Times New Roman" w:hAnsi="Times New Roman"/>
          <w:sz w:val="24"/>
          <w:szCs w:val="24"/>
        </w:rPr>
        <w:t>r</w:t>
      </w:r>
      <w:r w:rsidR="00947EA3">
        <w:rPr>
          <w:rFonts w:ascii="Times New Roman" w:hAnsi="Times New Roman"/>
          <w:sz w:val="24"/>
          <w:szCs w:val="24"/>
        </w:rPr>
        <w:t>.</w:t>
      </w:r>
      <w:r w:rsidRPr="00AA2C1E">
        <w:rPr>
          <w:rFonts w:ascii="Times New Roman" w:hAnsi="Times New Roman"/>
          <w:sz w:val="24"/>
          <w:szCs w:val="24"/>
        </w:rPr>
        <w:t xml:space="preserve"> w sprawie ustalania geotechnicznych warunków posadowienia obiektów budowlanych.</w:t>
      </w:r>
      <w:bookmarkStart w:id="1" w:name="_Ref97707667"/>
      <w:bookmarkEnd w:id="0"/>
    </w:p>
    <w:bookmarkEnd w:id="1"/>
    <w:p w:rsidR="00E63A71" w:rsidRPr="00E63A71" w:rsidRDefault="00E63A71" w:rsidP="00E63A71">
      <w:pPr>
        <w:pStyle w:val="StylArial11ptPrzed6ptPo6pt"/>
        <w:numPr>
          <w:ilvl w:val="1"/>
          <w:numId w:val="25"/>
        </w:numPr>
        <w:spacing w:before="0" w:after="0"/>
        <w:ind w:left="1418" w:hanging="709"/>
        <w:rPr>
          <w:rFonts w:ascii="Times New Roman" w:hAnsi="Times New Roman"/>
          <w:sz w:val="24"/>
          <w:szCs w:val="24"/>
        </w:rPr>
      </w:pPr>
      <w:r w:rsidRPr="00AA2C1E">
        <w:rPr>
          <w:rFonts w:ascii="Times New Roman" w:hAnsi="Times New Roman"/>
          <w:sz w:val="24"/>
          <w:szCs w:val="24"/>
        </w:rPr>
        <w:lastRenderedPageBreak/>
        <w:t xml:space="preserve">Rozporządzenie Ministra Transportu i Gospodarki Morskiej z dnia 2 marca 1999 r. w sprawie warunków technicznych, jakim powinny odpowiadać drogi publiczne </w:t>
      </w:r>
      <w:r w:rsidR="004C5D6F">
        <w:rPr>
          <w:rFonts w:ascii="Times New Roman" w:hAnsi="Times New Roman"/>
          <w:sz w:val="24"/>
          <w:szCs w:val="24"/>
        </w:rPr>
        <w:br/>
      </w:r>
      <w:r w:rsidRPr="00AA2C1E">
        <w:rPr>
          <w:rFonts w:ascii="Times New Roman" w:hAnsi="Times New Roman"/>
          <w:sz w:val="24"/>
          <w:szCs w:val="24"/>
        </w:rPr>
        <w:t xml:space="preserve">i ich usytuowanie (Dz.U. </w:t>
      </w:r>
      <w:r>
        <w:rPr>
          <w:rFonts w:ascii="Times New Roman" w:hAnsi="Times New Roman"/>
          <w:sz w:val="24"/>
          <w:szCs w:val="24"/>
        </w:rPr>
        <w:t>2016</w:t>
      </w:r>
      <w:r w:rsidRPr="00AA2C1E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124</w:t>
      </w:r>
      <w:r w:rsidRPr="00AA2C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AA2C1E">
        <w:rPr>
          <w:rFonts w:ascii="Times New Roman" w:hAnsi="Times New Roman"/>
          <w:sz w:val="24"/>
          <w:szCs w:val="24"/>
        </w:rPr>
        <w:t xml:space="preserve"> </w:t>
      </w:r>
    </w:p>
    <w:p w:rsidR="00E63A71" w:rsidRPr="00E63A71" w:rsidRDefault="00E63A71" w:rsidP="00E63A71">
      <w:pPr>
        <w:pStyle w:val="StylArial11ptPrzed6ptPo6pt"/>
        <w:numPr>
          <w:ilvl w:val="1"/>
          <w:numId w:val="25"/>
        </w:numPr>
        <w:spacing w:before="0" w:after="0"/>
        <w:ind w:left="1418" w:hanging="709"/>
        <w:rPr>
          <w:rFonts w:ascii="Times New Roman" w:hAnsi="Times New Roman"/>
          <w:sz w:val="24"/>
          <w:szCs w:val="24"/>
        </w:rPr>
      </w:pPr>
      <w:r w:rsidRPr="00E63A71">
        <w:rPr>
          <w:rFonts w:ascii="Times New Roman" w:hAnsi="Times New Roman"/>
          <w:sz w:val="24"/>
          <w:szCs w:val="24"/>
        </w:rPr>
        <w:t xml:space="preserve">Aktualne Polskie Normy obowiązujące i inne przepisy związane. </w:t>
      </w:r>
    </w:p>
    <w:p w:rsidR="00E63A71" w:rsidRPr="00E63A71" w:rsidRDefault="00E63A71" w:rsidP="00E63A71">
      <w:pPr>
        <w:numPr>
          <w:ilvl w:val="0"/>
          <w:numId w:val="25"/>
        </w:numPr>
        <w:tabs>
          <w:tab w:val="left" w:pos="29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A71">
        <w:rPr>
          <w:rFonts w:ascii="Times New Roman" w:hAnsi="Times New Roman" w:cs="Times New Roman"/>
          <w:iCs/>
          <w:sz w:val="24"/>
          <w:szCs w:val="24"/>
        </w:rPr>
        <w:t xml:space="preserve">Zamówienie wiąże się z aplikowaniem przez Zamawiającego o środki Europejskiego </w:t>
      </w:r>
      <w:r w:rsidRPr="00E63A71">
        <w:rPr>
          <w:rFonts w:ascii="Times New Roman" w:hAnsi="Times New Roman" w:cs="Times New Roman"/>
          <w:iCs/>
          <w:sz w:val="24"/>
          <w:szCs w:val="24"/>
        </w:rPr>
        <w:br/>
        <w:t xml:space="preserve">Funduszu Rozwoju Regionalnego w ramach działania 7.1 „Dziedzictwo kulturowe </w:t>
      </w:r>
      <w:r w:rsidR="004C5D6F">
        <w:rPr>
          <w:rFonts w:ascii="Times New Roman" w:hAnsi="Times New Roman" w:cs="Times New Roman"/>
          <w:iCs/>
          <w:sz w:val="24"/>
          <w:szCs w:val="24"/>
        </w:rPr>
        <w:br/>
      </w:r>
      <w:r w:rsidRPr="00E63A71">
        <w:rPr>
          <w:rFonts w:ascii="Times New Roman" w:hAnsi="Times New Roman" w:cs="Times New Roman"/>
          <w:iCs/>
          <w:sz w:val="24"/>
          <w:szCs w:val="24"/>
        </w:rPr>
        <w:t>i naturalne</w:t>
      </w:r>
      <w:r w:rsidR="004465B0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Pr="00E63A71">
        <w:rPr>
          <w:rFonts w:ascii="Times New Roman" w:hAnsi="Times New Roman" w:cs="Times New Roman"/>
          <w:iCs/>
          <w:sz w:val="24"/>
          <w:szCs w:val="24"/>
        </w:rPr>
        <w:t>Regionalnego Programu Operacyjnego Województwa Lubelskiego na lata 2014 – 2020</w:t>
      </w:r>
      <w:r w:rsidR="004465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3A71">
        <w:rPr>
          <w:rFonts w:ascii="Times New Roman" w:hAnsi="Times New Roman" w:cs="Times New Roman"/>
          <w:iCs/>
          <w:sz w:val="24"/>
          <w:szCs w:val="24"/>
        </w:rPr>
        <w:t>na realizację projektu „Rewaloryzacja i modernizacja Zespołu Zamkowo-Parkowego Radziwiłłów w Białej Podlaskiej”.</w:t>
      </w:r>
    </w:p>
    <w:p w:rsidR="00E63A71" w:rsidRPr="00E63A71" w:rsidRDefault="00E63A71" w:rsidP="00E63A71">
      <w:pPr>
        <w:numPr>
          <w:ilvl w:val="0"/>
          <w:numId w:val="25"/>
        </w:numPr>
        <w:tabs>
          <w:tab w:val="left" w:pos="29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A71">
        <w:rPr>
          <w:rFonts w:ascii="Times New Roman" w:hAnsi="Times New Roman" w:cs="Times New Roman"/>
          <w:iCs/>
          <w:sz w:val="24"/>
          <w:szCs w:val="24"/>
        </w:rPr>
        <w:t xml:space="preserve">Dokumentacja musi zawierać rozwiązania techniczne, zapewniające spełnianie przez </w:t>
      </w:r>
      <w:r w:rsidRPr="00E63A71">
        <w:rPr>
          <w:rFonts w:ascii="Times New Roman" w:hAnsi="Times New Roman" w:cs="Times New Roman"/>
          <w:iCs/>
          <w:sz w:val="24"/>
          <w:szCs w:val="24"/>
        </w:rPr>
        <w:br/>
        <w:t xml:space="preserve">objęty nią obiekt zasady równości szans i niedyskryminacji, w tym dostępności dla osób </w:t>
      </w:r>
      <w:r w:rsidRPr="00E63A71">
        <w:rPr>
          <w:rFonts w:ascii="Times New Roman" w:hAnsi="Times New Roman" w:cs="Times New Roman"/>
          <w:iCs/>
          <w:sz w:val="24"/>
          <w:szCs w:val="24"/>
        </w:rPr>
        <w:br/>
        <w:t xml:space="preserve">z niepełnosprawnościami, w szczególności dokumentacja musi być opracowana zgodne </w:t>
      </w:r>
      <w:r w:rsidRPr="00E63A71">
        <w:rPr>
          <w:rFonts w:ascii="Times New Roman" w:hAnsi="Times New Roman" w:cs="Times New Roman"/>
          <w:iCs/>
          <w:sz w:val="24"/>
          <w:szCs w:val="24"/>
        </w:rPr>
        <w:br/>
        <w:t xml:space="preserve">z koncepcją uniwersalnego projektowania, co zapewni dostępność obiektu możliwie </w:t>
      </w:r>
      <w:r w:rsidRPr="00E63A71">
        <w:rPr>
          <w:rFonts w:ascii="Times New Roman" w:hAnsi="Times New Roman" w:cs="Times New Roman"/>
          <w:iCs/>
          <w:sz w:val="24"/>
          <w:szCs w:val="24"/>
        </w:rPr>
        <w:br/>
        <w:t xml:space="preserve">szerokiej grupie użytkowników. </w:t>
      </w:r>
    </w:p>
    <w:p w:rsidR="00E63A71" w:rsidRPr="00E63A71" w:rsidRDefault="00E63A71" w:rsidP="00E63A71">
      <w:pPr>
        <w:pStyle w:val="StylArial11ptPrzed6ptPo6pt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E63A71">
        <w:rPr>
          <w:rFonts w:ascii="Times New Roman" w:hAnsi="Times New Roman"/>
          <w:spacing w:val="-2"/>
          <w:sz w:val="24"/>
          <w:szCs w:val="24"/>
        </w:rPr>
        <w:t xml:space="preserve">Wykonawca wykona dokumentację zgodnie z zapisami Poradnika  dla realizatorów projektów </w:t>
      </w:r>
      <w:r w:rsidRPr="00E63A71">
        <w:rPr>
          <w:rFonts w:ascii="Times New Roman" w:hAnsi="Times New Roman"/>
          <w:spacing w:val="-2"/>
          <w:sz w:val="24"/>
          <w:szCs w:val="24"/>
        </w:rPr>
        <w:br/>
        <w:t>i instytucji systemu wdrażania funduszy europejskich 2014-2020 „Realizacja zasady równości szans i niedyskryminacji, w tym dostępności dla osób z niepełnosprawnościami” oraz aktualnych Wytycznych w zakresie realizacji zasady równości szans i niedyskryminacji, w tym dostępności dla osób z niepełnosprawnościami oraz zasady równości szans kobiet i mężczyzn w ramach funduszy unijnych na lata 2014-2020 i przedstawienia w dokumentacji zastosowanych rozwiązań technicznych w formie opisowej  z analizą dostępności zaprojektowanej infrastruktury, z uwzględnieniem rodzajów niepełnosprawności użytkowników oraz wskazaniem możliwości zastosowania odpowiedniej jakości rozwiązań.</w:t>
      </w:r>
    </w:p>
    <w:p w:rsidR="00AD31A6" w:rsidRPr="00E63A71" w:rsidRDefault="00AD31A6" w:rsidP="00E63A71">
      <w:pPr>
        <w:pStyle w:val="StylArial11ptPrzed6ptPo6pt"/>
        <w:numPr>
          <w:ilvl w:val="0"/>
          <w:numId w:val="25"/>
        </w:numPr>
        <w:spacing w:before="0" w:after="0"/>
        <w:rPr>
          <w:rFonts w:ascii="Times New Roman" w:hAnsi="Times New Roman"/>
          <w:sz w:val="24"/>
          <w:szCs w:val="24"/>
        </w:rPr>
      </w:pPr>
      <w:r w:rsidRPr="00E63A71">
        <w:rPr>
          <w:rFonts w:ascii="Times New Roman" w:hAnsi="Times New Roman"/>
          <w:sz w:val="24"/>
          <w:szCs w:val="24"/>
        </w:rPr>
        <w:t xml:space="preserve">Wykonawca zobowiązany jest zrealizować zamówienie na zasadach i warunkach opisanych we wzorze umowy stanowiącym załącznik nr </w:t>
      </w:r>
      <w:r w:rsidRPr="00FF400D">
        <w:rPr>
          <w:rFonts w:ascii="Times New Roman" w:hAnsi="Times New Roman"/>
          <w:sz w:val="24"/>
          <w:szCs w:val="24"/>
        </w:rPr>
        <w:t>2</w:t>
      </w:r>
      <w:r w:rsidRPr="00E63A71">
        <w:rPr>
          <w:rFonts w:ascii="Times New Roman" w:hAnsi="Times New Roman"/>
          <w:sz w:val="24"/>
          <w:szCs w:val="24"/>
        </w:rPr>
        <w:t xml:space="preserve"> do SIWZ.</w:t>
      </w:r>
    </w:p>
    <w:p w:rsidR="00E63A71" w:rsidRPr="00E63A71" w:rsidRDefault="00E63A71" w:rsidP="00E63A71">
      <w:pPr>
        <w:pStyle w:val="StylArial11ptPrzed6ptPo6pt"/>
        <w:spacing w:before="0" w:after="0"/>
        <w:rPr>
          <w:rFonts w:ascii="Times New Roman" w:hAnsi="Times New Roman"/>
          <w:sz w:val="24"/>
          <w:szCs w:val="24"/>
        </w:rPr>
      </w:pPr>
    </w:p>
    <w:p w:rsidR="007A7C35" w:rsidRDefault="00442A23" w:rsidP="00EE534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2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</w:t>
      </w:r>
      <w:r w:rsidR="0055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zamówienia:</w:t>
      </w:r>
    </w:p>
    <w:p w:rsidR="00231681" w:rsidRDefault="00707DE6" w:rsidP="00BA261D">
      <w:pPr>
        <w:pStyle w:val="Akapitzli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</w:t>
      </w:r>
      <w:r w:rsidR="00555A83" w:rsidRPr="00555A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zrealizować</w:t>
      </w:r>
      <w:r w:rsidR="00231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do </w:t>
      </w:r>
      <w:r w:rsidR="0044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</w:t>
      </w:r>
      <w:r w:rsidR="00231681" w:rsidRPr="00231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446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="00231681" w:rsidRPr="00231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2345B" w:rsidRDefault="0082345B" w:rsidP="00BA261D">
      <w:pPr>
        <w:pStyle w:val="Akapitzli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345B" w:rsidRPr="0082345B" w:rsidRDefault="0082345B" w:rsidP="0082345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postępowaniu:</w:t>
      </w:r>
    </w:p>
    <w:p w:rsidR="0082345B" w:rsidRPr="0048482E" w:rsidRDefault="0048482E" w:rsidP="0048482E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82E">
        <w:rPr>
          <w:rFonts w:ascii="Times New Roman" w:hAnsi="Times New Roman" w:cs="Times New Roman"/>
          <w:sz w:val="24"/>
          <w:szCs w:val="24"/>
        </w:rPr>
        <w:t xml:space="preserve">O </w:t>
      </w:r>
      <w:r w:rsidR="0082345B" w:rsidRPr="0048482E">
        <w:rPr>
          <w:rFonts w:ascii="Times New Roman" w:hAnsi="Times New Roman" w:cs="Times New Roman"/>
          <w:sz w:val="24"/>
          <w:szCs w:val="24"/>
        </w:rPr>
        <w:t>udzielenie zamówienia mogą ubiegać się Wykonawcy, którzy</w:t>
      </w:r>
      <w:r w:rsidRPr="0048482E">
        <w:rPr>
          <w:rFonts w:ascii="Times New Roman" w:hAnsi="Times New Roman" w:cs="Times New Roman"/>
          <w:sz w:val="24"/>
          <w:szCs w:val="24"/>
        </w:rPr>
        <w:t xml:space="preserve"> </w:t>
      </w:r>
      <w:r w:rsidR="0082345B" w:rsidRPr="0048482E">
        <w:rPr>
          <w:rFonts w:ascii="Times New Roman" w:hAnsi="Times New Roman" w:cs="Times New Roman"/>
          <w:color w:val="000000"/>
          <w:sz w:val="24"/>
          <w:szCs w:val="24"/>
        </w:rPr>
        <w:t>spełniają warunki udziału w postępowaniu dotyczące</w:t>
      </w: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45B" w:rsidRPr="0048482E">
        <w:rPr>
          <w:rFonts w:ascii="Times New Roman" w:hAnsi="Times New Roman" w:cs="Times New Roman"/>
          <w:color w:val="000000"/>
          <w:sz w:val="24"/>
          <w:szCs w:val="24"/>
        </w:rPr>
        <w:t>zdolności technicznej lub zawodowej:</w:t>
      </w:r>
    </w:p>
    <w:p w:rsidR="0048482E" w:rsidRDefault="0082345B" w:rsidP="0048482E">
      <w:pPr>
        <w:pStyle w:val="Akapitzlist"/>
        <w:numPr>
          <w:ilvl w:val="3"/>
          <w:numId w:val="28"/>
        </w:numPr>
        <w:tabs>
          <w:tab w:val="clear" w:pos="1260"/>
          <w:tab w:val="num" w:pos="851"/>
          <w:tab w:val="num" w:pos="1843"/>
        </w:tabs>
        <w:spacing w:after="40" w:line="240" w:lineRule="auto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>wykonawca spełni warunek jeżeli wykaże, że zrealizował należycie w okresie ostatnich trzech lat przed upływem terminu składania ofert, a jeżeli okres prowadzenia działalności jest krótszy – w tym okresie wykonał co najmniej dwie dokumentacje projektowe wielobranżowe dotyczące budowy, przebudowy lub rozbudowy ulicy</w:t>
      </w:r>
      <w:r w:rsidR="0048482E">
        <w:rPr>
          <w:rFonts w:ascii="Times New Roman" w:hAnsi="Times New Roman" w:cs="Times New Roman"/>
          <w:color w:val="000000"/>
          <w:sz w:val="24"/>
          <w:szCs w:val="24"/>
        </w:rPr>
        <w:t xml:space="preserve"> o długości min. 500</w:t>
      </w:r>
      <w:r w:rsidRPr="0048482E"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82345B" w:rsidRPr="0048482E" w:rsidRDefault="0082345B" w:rsidP="0048482E">
      <w:pPr>
        <w:pStyle w:val="Akapitzlist"/>
        <w:numPr>
          <w:ilvl w:val="3"/>
          <w:numId w:val="28"/>
        </w:numPr>
        <w:tabs>
          <w:tab w:val="clear" w:pos="1260"/>
          <w:tab w:val="num" w:pos="851"/>
          <w:tab w:val="num" w:pos="1843"/>
        </w:tabs>
        <w:spacing w:after="40" w:line="240" w:lineRule="auto"/>
        <w:ind w:left="851" w:hanging="3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wykonawca spełni warunek jeżeli wykaże, że dysponuje osobami zdolnymi do realizacji zamówienia tj.: </w:t>
      </w:r>
      <w:r w:rsidRPr="0048482E">
        <w:rPr>
          <w:rFonts w:ascii="Times New Roman" w:eastAsia="Calibri" w:hAnsi="Times New Roman" w:cs="Times New Roman"/>
          <w:sz w:val="24"/>
          <w:szCs w:val="24"/>
        </w:rPr>
        <w:t xml:space="preserve">osobami które mogą pełnić samodzielne funkcje techniczne </w:t>
      </w:r>
      <w:r w:rsidR="0048482E">
        <w:rPr>
          <w:rFonts w:ascii="Times New Roman" w:eastAsia="Calibri" w:hAnsi="Times New Roman" w:cs="Times New Roman"/>
          <w:sz w:val="24"/>
          <w:szCs w:val="24"/>
        </w:rPr>
        <w:br/>
      </w:r>
      <w:r w:rsidRPr="0048482E">
        <w:rPr>
          <w:rFonts w:ascii="Times New Roman" w:eastAsia="Calibri" w:hAnsi="Times New Roman" w:cs="Times New Roman"/>
          <w:sz w:val="24"/>
          <w:szCs w:val="24"/>
        </w:rPr>
        <w:t xml:space="preserve">w budownictwie w zakresie projektowania, sprawdzania projektów w następujących specjalnościach: </w:t>
      </w:r>
    </w:p>
    <w:p w:rsidR="0082345B" w:rsidRPr="0048482E" w:rsidRDefault="0082345B" w:rsidP="0048482E">
      <w:pPr>
        <w:pStyle w:val="Akapitzlist"/>
        <w:numPr>
          <w:ilvl w:val="1"/>
          <w:numId w:val="30"/>
        </w:numPr>
        <w:spacing w:after="40" w:line="240" w:lineRule="auto"/>
        <w:ind w:left="851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>drogowej – min. 1 osoba;</w:t>
      </w:r>
    </w:p>
    <w:p w:rsidR="0082345B" w:rsidRPr="0048482E" w:rsidRDefault="0082345B" w:rsidP="0048482E">
      <w:pPr>
        <w:pStyle w:val="Akapitzlist"/>
        <w:numPr>
          <w:ilvl w:val="1"/>
          <w:numId w:val="30"/>
        </w:numPr>
        <w:spacing w:after="40" w:line="240" w:lineRule="auto"/>
        <w:ind w:left="851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sanitarnej – min. 1 osoba, </w:t>
      </w:r>
    </w:p>
    <w:p w:rsidR="0082345B" w:rsidRPr="0048482E" w:rsidRDefault="0082345B" w:rsidP="0048482E">
      <w:pPr>
        <w:pStyle w:val="Akapitzlist"/>
        <w:numPr>
          <w:ilvl w:val="1"/>
          <w:numId w:val="30"/>
        </w:numPr>
        <w:spacing w:after="40" w:line="240" w:lineRule="auto"/>
        <w:ind w:left="851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>elektrycznej – min. 1 osoba.</w:t>
      </w:r>
    </w:p>
    <w:p w:rsidR="0082345B" w:rsidRPr="0048482E" w:rsidRDefault="0082345B" w:rsidP="0048482E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dysponowanie mniejszą liczbą osób w przypadku, kiedy wskazana osoba posiada uprawnienia na więcej niż jedną spośród ww. specjalności. </w:t>
      </w:r>
    </w:p>
    <w:p w:rsidR="0082345B" w:rsidRPr="0048482E" w:rsidRDefault="0082345B" w:rsidP="0048482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Osoby przewidziane do pełnienia samodzielnych funkcji technicznych w budownictwie muszą posiadać wymagane uprawnienia, które zostały wydane zgodnie z ustawą Prawo budowlane z dnia 7 lipca 1994 r. (z </w:t>
      </w:r>
      <w:proofErr w:type="spellStart"/>
      <w:r w:rsidRPr="0048482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12 ust. 1 pkt 2.4 ust. 7, art. 12 a lub uprawnienia uzyskane </w:t>
      </w:r>
      <w:r w:rsidRPr="004848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przepisów obowiązujących przed wejściem w życie ustawy Prawo budowlane </w:t>
      </w:r>
      <w:r w:rsidR="004C5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482E">
        <w:rPr>
          <w:rFonts w:ascii="Times New Roman" w:hAnsi="Times New Roman" w:cs="Times New Roman"/>
          <w:color w:val="000000"/>
          <w:sz w:val="24"/>
          <w:szCs w:val="24"/>
        </w:rPr>
        <w:t xml:space="preserve">z 1994 r. </w:t>
      </w:r>
    </w:p>
    <w:p w:rsidR="0048482E" w:rsidRPr="0048482E" w:rsidRDefault="0048482E" w:rsidP="0048482E">
      <w:pPr>
        <w:pStyle w:val="Nagwek7"/>
        <w:numPr>
          <w:ilvl w:val="0"/>
          <w:numId w:val="3"/>
        </w:numPr>
        <w:pBdr>
          <w:bottom w:val="none" w:sz="0" w:space="0" w:color="auto"/>
        </w:pBdr>
        <w:rPr>
          <w:rFonts w:ascii="Times New Roman" w:eastAsia="Times New Roman" w:hAnsi="Times New Roman"/>
          <w:sz w:val="24"/>
          <w:szCs w:val="24"/>
        </w:rPr>
      </w:pPr>
      <w:r w:rsidRPr="0048482E">
        <w:rPr>
          <w:rFonts w:ascii="Times New Roman" w:eastAsia="Times New Roman" w:hAnsi="Times New Roman"/>
          <w:sz w:val="24"/>
          <w:szCs w:val="24"/>
        </w:rPr>
        <w:t>Zmiany postanowień umowy w stosunku do treści oferty.</w:t>
      </w:r>
    </w:p>
    <w:p w:rsidR="0048482E" w:rsidRPr="0048482E" w:rsidRDefault="0048482E" w:rsidP="0048482E">
      <w:pPr>
        <w:pStyle w:val="Nagwek7"/>
        <w:pBdr>
          <w:bottom w:val="none" w:sz="0" w:space="0" w:color="auto"/>
        </w:pBdr>
        <w:ind w:left="0"/>
        <w:rPr>
          <w:rFonts w:ascii="Times New Roman" w:eastAsia="Times New Roman" w:hAnsi="Times New Roman"/>
          <w:sz w:val="24"/>
          <w:szCs w:val="24"/>
        </w:rPr>
      </w:pPr>
    </w:p>
    <w:p w:rsidR="0048482E" w:rsidRPr="0048482E" w:rsidRDefault="0048482E" w:rsidP="0048482E">
      <w:pPr>
        <w:pStyle w:val="Nagwek7"/>
        <w:pBdr>
          <w:bottom w:val="none" w:sz="0" w:space="0" w:color="auto"/>
        </w:pBdr>
        <w:ind w:left="0"/>
        <w:rPr>
          <w:rFonts w:ascii="Times New Roman" w:eastAsia="Times New Roman" w:hAnsi="Times New Roman"/>
          <w:sz w:val="24"/>
          <w:szCs w:val="24"/>
        </w:rPr>
      </w:pPr>
      <w:r w:rsidRPr="0048482E">
        <w:rPr>
          <w:rFonts w:ascii="Times New Roman" w:hAnsi="Times New Roman"/>
          <w:b w:val="0"/>
          <w:sz w:val="24"/>
          <w:szCs w:val="24"/>
        </w:rPr>
        <w:t xml:space="preserve">Zmiana postanowień zawartej umowy w stosunku do treści oferty może nastąpić wyłącznie za zgodą obu stron wyrażoną w formie pisemnego aneksu pod rygorem nieważności </w:t>
      </w:r>
      <w:r w:rsidRPr="0048482E">
        <w:rPr>
          <w:rFonts w:ascii="Times New Roman" w:eastAsia="Times New Roman" w:hAnsi="Times New Roman"/>
          <w:b w:val="0"/>
          <w:sz w:val="24"/>
          <w:szCs w:val="24"/>
        </w:rPr>
        <w:t>w następujących przypadkach:</w:t>
      </w:r>
    </w:p>
    <w:p w:rsidR="0048482E" w:rsidRPr="0048482E" w:rsidRDefault="0048482E" w:rsidP="0048482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Times New Roman" w:eastAsia="Times New Roman" w:hAnsi="Times New Roman" w:cs="Times New Roman"/>
          <w:sz w:val="24"/>
          <w:szCs w:val="24"/>
        </w:rPr>
        <w:t>wskazanych w ustawie,</w:t>
      </w:r>
    </w:p>
    <w:p w:rsidR="0048482E" w:rsidRPr="0048482E" w:rsidRDefault="0048482E" w:rsidP="0048482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Times New Roman" w:eastAsia="Times New Roman" w:hAnsi="Times New Roman" w:cs="Times New Roman"/>
          <w:sz w:val="24"/>
          <w:szCs w:val="24"/>
        </w:rPr>
        <w:t>zaistnienia, po zawarciu umowy, przypadku siły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yższej, przez którą na potrzeby </w:t>
      </w:r>
      <w:r w:rsidRPr="0048482E">
        <w:rPr>
          <w:rFonts w:ascii="Times New Roman" w:eastAsia="Times New Roman" w:hAnsi="Times New Roman" w:cs="Times New Roman"/>
          <w:sz w:val="24"/>
          <w:szCs w:val="24"/>
        </w:rPr>
        <w:t>niniejszego warunku rozumieć należy zdarzenie zewnętrzne wobec łączącej strony umowy więzi prawnej:</w:t>
      </w:r>
    </w:p>
    <w:p w:rsidR="00621E3D" w:rsidRPr="00621E3D" w:rsidRDefault="00621E3D" w:rsidP="00621E3D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82E" w:rsidRPr="0048482E">
        <w:rPr>
          <w:rFonts w:ascii="Times New Roman" w:eastAsia="Times New Roman" w:hAnsi="Times New Roman" w:cs="Times New Roman"/>
          <w:sz w:val="24"/>
          <w:szCs w:val="24"/>
        </w:rPr>
        <w:t>o charakterze niezależnym od stron,</w:t>
      </w:r>
    </w:p>
    <w:p w:rsidR="00621E3D" w:rsidRPr="00621E3D" w:rsidRDefault="00621E3D" w:rsidP="00621E3D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82E" w:rsidRPr="00621E3D">
        <w:rPr>
          <w:rFonts w:ascii="Times New Roman" w:eastAsia="Times New Roman" w:hAnsi="Times New Roman" w:cs="Times New Roman"/>
          <w:sz w:val="24"/>
          <w:szCs w:val="24"/>
        </w:rPr>
        <w:t>którego strony nie mogły przewidzieć przed zawarciem umowy,</w:t>
      </w:r>
    </w:p>
    <w:p w:rsidR="00621E3D" w:rsidRPr="00621E3D" w:rsidRDefault="00621E3D" w:rsidP="00621E3D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82E" w:rsidRPr="00621E3D">
        <w:rPr>
          <w:rFonts w:ascii="Times New Roman" w:eastAsia="Times New Roman" w:hAnsi="Times New Roman" w:cs="Times New Roman"/>
          <w:sz w:val="24"/>
          <w:szCs w:val="24"/>
        </w:rPr>
        <w:t>którego nie można uniknąć, ani któremu strony nie mogły zapobiec przy zachowaniu należytej staranności,</w:t>
      </w:r>
    </w:p>
    <w:p w:rsidR="0048482E" w:rsidRPr="00621E3D" w:rsidRDefault="00621E3D" w:rsidP="00621E3D">
      <w:pPr>
        <w:pStyle w:val="Akapitzlist"/>
        <w:widowControl w:val="0"/>
        <w:numPr>
          <w:ilvl w:val="1"/>
          <w:numId w:val="3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82E" w:rsidRPr="00621E3D">
        <w:rPr>
          <w:rFonts w:ascii="Times New Roman" w:eastAsia="Times New Roman" w:hAnsi="Times New Roman" w:cs="Times New Roman"/>
          <w:sz w:val="24"/>
          <w:szCs w:val="24"/>
        </w:rPr>
        <w:t>której nie można przypisać drugiej stronie.</w:t>
      </w:r>
    </w:p>
    <w:p w:rsidR="00621E3D" w:rsidRDefault="0048482E" w:rsidP="00621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Times New Roman" w:eastAsia="Times New Roman" w:hAnsi="Times New Roman" w:cs="Times New Roman"/>
          <w:sz w:val="24"/>
          <w:szCs w:val="24"/>
        </w:rPr>
        <w:t xml:space="preserve">Za siłę wyższą, warunkującą zmianę umowy uważać się będzie w szczególności: powódź, pożar i inne klęski żywiołowe, zamieszki, strajki, ataki terrorystyczne, działania wojenne, </w:t>
      </w:r>
      <w:r w:rsidRPr="004848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nagłe załamania warunków atmosferycznych, nagłe długotrwałe przerwy w dostawie energii </w:t>
      </w:r>
      <w:r w:rsidRPr="0048482E">
        <w:rPr>
          <w:rFonts w:ascii="Times New Roman" w:eastAsia="Times New Roman" w:hAnsi="Times New Roman" w:cs="Times New Roman"/>
          <w:sz w:val="24"/>
          <w:szCs w:val="24"/>
        </w:rPr>
        <w:t>elektryczn</w:t>
      </w:r>
      <w:r w:rsidR="00621E3D">
        <w:rPr>
          <w:rFonts w:ascii="Times New Roman" w:eastAsia="Times New Roman" w:hAnsi="Times New Roman" w:cs="Times New Roman"/>
          <w:sz w:val="24"/>
          <w:szCs w:val="24"/>
        </w:rPr>
        <w:t>ej, promieniowanie lub skażenia,</w:t>
      </w:r>
    </w:p>
    <w:p w:rsidR="0082345B" w:rsidRPr="00621E3D" w:rsidRDefault="0048482E" w:rsidP="00621E3D">
      <w:pPr>
        <w:pStyle w:val="Akapitzlist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3D">
        <w:rPr>
          <w:rFonts w:ascii="Times New Roman" w:eastAsia="Times New Roman" w:hAnsi="Times New Roman" w:cs="Times New Roman"/>
          <w:sz w:val="24"/>
          <w:szCs w:val="24"/>
        </w:rPr>
        <w:t>zmiany powszechnie obowiązujących przepisów prawa w zakresie mającym wpływ na realizację przedmiotu zamówienia lub na świadczenia stron.</w:t>
      </w:r>
    </w:p>
    <w:p w:rsidR="00BA261D" w:rsidRPr="00BA261D" w:rsidRDefault="00BA261D" w:rsidP="00BA261D">
      <w:pPr>
        <w:pStyle w:val="Akapitzlist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2A23" w:rsidRDefault="00CB36DF" w:rsidP="00EE534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2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Osobami uprawnionymi do kontaktu z Wykonawcami są:</w:t>
      </w:r>
    </w:p>
    <w:p w:rsidR="004B60C5" w:rsidRPr="004B60C5" w:rsidRDefault="00DB1FF7" w:rsidP="00485A8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B60C5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sprawach merytorycznych: </w:t>
      </w:r>
      <w:r w:rsidR="0044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</w:t>
      </w:r>
      <w:proofErr w:type="spellStart"/>
      <w:r w:rsidR="004465B0">
        <w:rPr>
          <w:rFonts w:ascii="Times New Roman" w:eastAsia="Times New Roman" w:hAnsi="Times New Roman" w:cs="Times New Roman"/>
          <w:sz w:val="24"/>
          <w:szCs w:val="24"/>
          <w:lang w:eastAsia="pl-PL"/>
        </w:rPr>
        <w:t>Skwarzyński</w:t>
      </w:r>
      <w:proofErr w:type="spellEnd"/>
      <w:r w:rsidR="0023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</w:t>
      </w:r>
      <w:r w:rsidR="00D967D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2" w:name="_GoBack"/>
      <w:bookmarkEnd w:id="2"/>
      <w:r w:rsidR="00231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r w:rsidR="004465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r w:rsidR="004B60C5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60C5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83-</w:t>
      </w:r>
      <w:r w:rsidR="00826A0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B60C5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>41-6</w:t>
      </w:r>
      <w:r w:rsidR="004465B0">
        <w:rPr>
          <w:rFonts w:ascii="Times New Roman" w:eastAsia="Times New Roman" w:hAnsi="Times New Roman" w:cs="Times New Roman"/>
          <w:sz w:val="24"/>
          <w:szCs w:val="24"/>
          <w:lang w:eastAsia="pl-PL"/>
        </w:rPr>
        <w:t>9-72</w:t>
      </w:r>
      <w:r w:rsidR="004B60C5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" w:history="1">
        <w:r w:rsidR="004465B0" w:rsidRPr="00F17A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wladyslaw.skwarzynski@bialapodlaska.pl</w:t>
        </w:r>
      </w:hyperlink>
    </w:p>
    <w:p w:rsidR="00826A02" w:rsidRPr="00BA261D" w:rsidRDefault="004B60C5" w:rsidP="00485A8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formalnych: </w:t>
      </w:r>
      <w:r w:rsidR="004465B0">
        <w:rPr>
          <w:rFonts w:ascii="Times New Roman" w:eastAsia="Times New Roman" w:hAnsi="Times New Roman" w:cs="Times New Roman"/>
          <w:sz w:val="24"/>
          <w:szCs w:val="24"/>
          <w:lang w:eastAsia="pl-PL"/>
        </w:rPr>
        <w:t>Ilona Olichwierowicz</w:t>
      </w:r>
      <w:r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Referat Zamówień Publicznych, tel. 83-341-68-65, e-mail: </w:t>
      </w:r>
      <w:hyperlink r:id="rId11" w:history="1">
        <w:r w:rsidR="004465B0" w:rsidRPr="00F17A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ilona.olichwierowicz@bialapodlaska.pl</w:t>
        </w:r>
      </w:hyperlink>
    </w:p>
    <w:p w:rsidR="00BA261D" w:rsidRPr="00BA261D" w:rsidRDefault="00BA261D" w:rsidP="00BA261D">
      <w:pPr>
        <w:pStyle w:val="Akapitzlist"/>
        <w:tabs>
          <w:tab w:val="left" w:pos="28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6DF" w:rsidRPr="004B60C5" w:rsidRDefault="00CB36DF" w:rsidP="00EE534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60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dokumentów, jakie mają dostarczyć Wykonawcy:</w:t>
      </w:r>
    </w:p>
    <w:p w:rsidR="003B0F71" w:rsidRDefault="00CB36DF" w:rsidP="00EE53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- załącznik nr </w:t>
      </w:r>
      <w:r w:rsidR="00773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81050" w:rsidRPr="004B6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5B0" w:rsidRDefault="004465B0" w:rsidP="00EE53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 – załącznik nr 3,</w:t>
      </w:r>
    </w:p>
    <w:p w:rsidR="00BA261D" w:rsidRDefault="004465B0" w:rsidP="007355B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– załącznik </w:t>
      </w:r>
      <w:r w:rsidR="008B19C2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r w:rsidR="004C5D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9C2" w:rsidRPr="008B19C2" w:rsidRDefault="008B19C2" w:rsidP="008B19C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6DF" w:rsidRPr="00CB36DF" w:rsidRDefault="00CB36DF" w:rsidP="00EE534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 ofert.</w:t>
      </w:r>
    </w:p>
    <w:p w:rsidR="002C5823" w:rsidRDefault="002C5823" w:rsidP="00EE5347">
      <w:pPr>
        <w:pStyle w:val="Tekstpodstawowywcity"/>
        <w:numPr>
          <w:ilvl w:val="0"/>
          <w:numId w:val="2"/>
        </w:numPr>
        <w:tabs>
          <w:tab w:val="clear" w:pos="502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musi zostać sporządzona w języku polskim z zachowaniem formy pisemnej </w:t>
      </w:r>
      <w:r>
        <w:rPr>
          <w:rFonts w:ascii="Times New Roman" w:hAnsi="Times New Roman"/>
        </w:rPr>
        <w:br/>
        <w:t>na maszynie do pisania, komputerze, ręcznie długopisem pod rygorem nieważności.</w:t>
      </w:r>
    </w:p>
    <w:p w:rsidR="002C5823" w:rsidRDefault="002C5823" w:rsidP="00EE5347">
      <w:pPr>
        <w:pStyle w:val="Tekstpodstawowywcity"/>
        <w:numPr>
          <w:ilvl w:val="0"/>
          <w:numId w:val="2"/>
        </w:numPr>
        <w:tabs>
          <w:tab w:val="clear" w:pos="502"/>
          <w:tab w:val="num" w:pos="360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musi obejmować całość przedmiotu zamówienia i być sporządzona zgodnie </w:t>
      </w:r>
      <w:r>
        <w:rPr>
          <w:rFonts w:ascii="Times New Roman" w:hAnsi="Times New Roman"/>
        </w:rPr>
        <w:br/>
        <w:t xml:space="preserve">z niniejszą SIWZ na formularzu ofertowym stanowiącym załącznik Nr </w:t>
      </w:r>
      <w:r w:rsidR="0077332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2C5823" w:rsidRDefault="002C5823" w:rsidP="00EE5347">
      <w:pPr>
        <w:pStyle w:val="Tekstpodstawowywcity"/>
        <w:numPr>
          <w:ilvl w:val="0"/>
          <w:numId w:val="2"/>
        </w:numPr>
        <w:tabs>
          <w:tab w:val="clear" w:pos="502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prawo złożyć tylko jedną ofertę. </w:t>
      </w:r>
    </w:p>
    <w:p w:rsidR="002C5823" w:rsidRDefault="002C5823" w:rsidP="00EE5347">
      <w:pPr>
        <w:pStyle w:val="Tekstpodstawowywcity"/>
        <w:numPr>
          <w:ilvl w:val="0"/>
          <w:numId w:val="2"/>
        </w:numPr>
        <w:tabs>
          <w:tab w:val="clear" w:pos="502"/>
          <w:tab w:val="num" w:pos="360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Oferta i wszystkie dokumenty muszą być podpisane własnoręcznym podpisem z pieczątką imienną bądź czytelnym podpisem przez osobę(-y) upoważnioną(-e) do reprezentowania zgodnie z formą reprezentacji Wykonawcy określoną w dokumencie rejestrowym lub innym dokumencie, właściwym dla formy organizacyjnej.</w:t>
      </w:r>
    </w:p>
    <w:p w:rsidR="00F22CE8" w:rsidRDefault="00F22CE8" w:rsidP="00F22CE8">
      <w:pPr>
        <w:pStyle w:val="Tekstpodstawowywcity"/>
        <w:spacing w:line="240" w:lineRule="auto"/>
        <w:ind w:left="360"/>
        <w:rPr>
          <w:rFonts w:ascii="Times New Roman" w:hAnsi="Times New Roman"/>
        </w:rPr>
      </w:pPr>
    </w:p>
    <w:p w:rsidR="00F22CE8" w:rsidRDefault="00F22CE8" w:rsidP="00EE534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22C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związania ofertą.</w:t>
      </w:r>
    </w:p>
    <w:p w:rsidR="00CB36DF" w:rsidRDefault="00F22CE8" w:rsidP="00F22CE8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22CE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pozostaje związany złożoną ofertą przez okres 30 dni. Bieg terminu związania ofertą rozpoczyna się wraz z upływem terminu składania ofert.</w:t>
      </w:r>
    </w:p>
    <w:p w:rsidR="00F22CE8" w:rsidRDefault="00F22CE8" w:rsidP="00F22CE8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5D6F" w:rsidRDefault="004C5D6F" w:rsidP="00F22CE8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5D6F" w:rsidRPr="00F22CE8" w:rsidRDefault="004C5D6F" w:rsidP="00F22CE8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B36DF" w:rsidRPr="00CB36DF" w:rsidRDefault="00CB36DF" w:rsidP="00EE5347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Miejsce i termin składania ofert.</w:t>
      </w:r>
    </w:p>
    <w:p w:rsidR="002A4FF4" w:rsidRPr="004465B0" w:rsidRDefault="002A4FF4" w:rsidP="004465B0">
      <w:pPr>
        <w:numPr>
          <w:ilvl w:val="0"/>
          <w:numId w:val="26"/>
        </w:numPr>
        <w:tabs>
          <w:tab w:val="left" w:pos="29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należy złożyć w siedzibie Zamawiającego w Kancelarii Ogólnej pok. nr 8 </w:t>
      </w: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napisem na kopercie: „Oferta na </w:t>
      </w:r>
      <w:r w:rsidR="004465B0" w:rsidRPr="004465B0">
        <w:rPr>
          <w:rFonts w:ascii="Times New Roman" w:eastAsia="Calibri" w:hAnsi="Times New Roman" w:cs="Times New Roman"/>
          <w:b/>
          <w:sz w:val="24"/>
          <w:szCs w:val="24"/>
        </w:rPr>
        <w:t xml:space="preserve">wykonanie projektu budowlanego zawierającego elementy projektu wykonawczego na </w:t>
      </w:r>
      <w:r w:rsidR="004465B0" w:rsidRP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budowę ulicy 89KDPR (przedłużenie ul. Janusza Kusocińskiego) oraz parkingu zewnętrznego od strony zachodniej zespołu Parkowo</w:t>
      </w:r>
      <w:r w:rsid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65B0" w:rsidRPr="004465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-Pałacowego dawnej siedziby Radziwiłłów w Białej Podlaskiej  wraz z towarzyszącą infrastrukturą techniczną</w:t>
      </w:r>
      <w:r w:rsidRPr="0044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 terminie do 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44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44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46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12:00.</w:t>
      </w:r>
    </w:p>
    <w:p w:rsidR="002A4FF4" w:rsidRPr="002A4FF4" w:rsidRDefault="002A4FF4" w:rsidP="00EE53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nastąpi dnia 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B7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7B0E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2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12:15 w pokoju 116 Urzędu Miasta.</w:t>
      </w:r>
    </w:p>
    <w:p w:rsidR="002A4FF4" w:rsidRPr="002A4FF4" w:rsidRDefault="002A4FF4" w:rsidP="00EE53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F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CB36DF" w:rsidRPr="00CB36DF" w:rsidRDefault="00CB36DF" w:rsidP="00C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36DF" w:rsidRPr="00CB36DF" w:rsidRDefault="00CB36DF" w:rsidP="00EE534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sposobu obliczania ceny oferty</w:t>
      </w:r>
      <w:r w:rsidR="003F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C4332" w:rsidRPr="00AC4332" w:rsidRDefault="00AC4332" w:rsidP="00AC433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2">
        <w:rPr>
          <w:rFonts w:ascii="Times New Roman" w:hAnsi="Times New Roman" w:cs="Times New Roman"/>
          <w:color w:val="000000"/>
          <w:sz w:val="24"/>
          <w:szCs w:val="24"/>
        </w:rPr>
        <w:t>Wykonawca może podać tylko jedną cenę.</w:t>
      </w:r>
    </w:p>
    <w:p w:rsidR="00AC4332" w:rsidRPr="00AC4332" w:rsidRDefault="00AC4332" w:rsidP="00AC4332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332">
        <w:rPr>
          <w:rFonts w:ascii="Times New Roman" w:hAnsi="Times New Roman" w:cs="Times New Roman"/>
          <w:color w:val="000000"/>
          <w:sz w:val="24"/>
          <w:szCs w:val="24"/>
        </w:rPr>
        <w:t>Cena brutto oferty musi zawierać wszystkie koszty niezbędne do realizacji całego przedmiotu zamówienia.</w:t>
      </w:r>
    </w:p>
    <w:p w:rsidR="0003059B" w:rsidRPr="00DB1FF7" w:rsidRDefault="0003059B" w:rsidP="0003059B">
      <w:pPr>
        <w:pStyle w:val="Akapitzlist"/>
        <w:tabs>
          <w:tab w:val="left" w:pos="284"/>
        </w:tabs>
        <w:spacing w:after="0" w:line="240" w:lineRule="auto"/>
        <w:ind w:left="284" w:right="-1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A1247" w:rsidRPr="006A1247" w:rsidRDefault="00CB36DF" w:rsidP="00EE534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oceny oferty.</w:t>
      </w:r>
    </w:p>
    <w:p w:rsidR="00AC4332" w:rsidRPr="00B7760B" w:rsidRDefault="00AC4332" w:rsidP="00AC4332">
      <w:pPr>
        <w:pStyle w:val="Tekstpodstawowywcity"/>
        <w:numPr>
          <w:ilvl w:val="0"/>
          <w:numId w:val="19"/>
        </w:numPr>
        <w:tabs>
          <w:tab w:val="clear" w:pos="502"/>
          <w:tab w:val="num" w:pos="284"/>
        </w:tabs>
        <w:spacing w:line="240" w:lineRule="auto"/>
        <w:ind w:left="567" w:hanging="567"/>
        <w:rPr>
          <w:rFonts w:ascii="Times New Roman" w:hAnsi="Times New Roman"/>
          <w:szCs w:val="24"/>
        </w:rPr>
      </w:pPr>
      <w:r w:rsidRPr="00B7760B">
        <w:rPr>
          <w:rFonts w:ascii="Times New Roman" w:hAnsi="Times New Roman"/>
          <w:szCs w:val="24"/>
        </w:rPr>
        <w:t>W celu wyboru najkorzystniejszej oferty Zamawiający przyjął następujące kryterium:</w:t>
      </w:r>
    </w:p>
    <w:p w:rsidR="00AC4332" w:rsidRPr="00B7760B" w:rsidRDefault="00AC4332" w:rsidP="00AC4332">
      <w:pPr>
        <w:pStyle w:val="Tekstpodstawowywcity"/>
        <w:tabs>
          <w:tab w:val="num" w:pos="284"/>
        </w:tabs>
        <w:spacing w:line="240" w:lineRule="auto"/>
        <w:ind w:left="567" w:hanging="283"/>
        <w:rPr>
          <w:rFonts w:ascii="Times New Roman" w:hAnsi="Times New Roman"/>
          <w:b/>
          <w:szCs w:val="24"/>
        </w:rPr>
      </w:pPr>
      <w:r w:rsidRPr="00B7760B">
        <w:rPr>
          <w:rFonts w:ascii="Times New Roman" w:hAnsi="Times New Roman"/>
          <w:b/>
          <w:szCs w:val="24"/>
        </w:rPr>
        <w:t xml:space="preserve">cena oferty brutto -  100% </w:t>
      </w:r>
    </w:p>
    <w:p w:rsidR="00AC4332" w:rsidRPr="00722E15" w:rsidRDefault="00AC4332" w:rsidP="00AC4332">
      <w:pPr>
        <w:pStyle w:val="Tekstpodstawowywcity"/>
        <w:numPr>
          <w:ilvl w:val="0"/>
          <w:numId w:val="19"/>
        </w:numPr>
        <w:tabs>
          <w:tab w:val="clear" w:pos="502"/>
          <w:tab w:val="num" w:pos="284"/>
        </w:tabs>
        <w:spacing w:line="240" w:lineRule="auto"/>
        <w:ind w:left="567" w:hanging="567"/>
        <w:rPr>
          <w:rFonts w:ascii="Times New Roman" w:hAnsi="Times New Roman"/>
          <w:b/>
          <w:szCs w:val="24"/>
        </w:rPr>
      </w:pPr>
      <w:r w:rsidRPr="00B7760B">
        <w:rPr>
          <w:rFonts w:ascii="Times New Roman" w:hAnsi="Times New Roman"/>
          <w:szCs w:val="24"/>
        </w:rPr>
        <w:t>Za najkorzystniejszą zostanie uznana oferta z najniższą ceną.</w:t>
      </w:r>
    </w:p>
    <w:p w:rsidR="00CB36DF" w:rsidRDefault="00CB36DF" w:rsidP="00CB36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5B2" w:rsidRPr="00AD31A6" w:rsidRDefault="007355B2" w:rsidP="00AD31A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podpisania umowy oraz istotne warunki umowy.</w:t>
      </w:r>
    </w:p>
    <w:p w:rsidR="007355B2" w:rsidRPr="007355B2" w:rsidRDefault="007355B2" w:rsidP="00485A8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wskaże termin i miejsce podpisania umowy Wykonawcy, którego oferta została uznana za najkorzystniejszą w piśmie informującym o wyniku postępowania.</w:t>
      </w:r>
    </w:p>
    <w:p w:rsidR="007355B2" w:rsidRPr="007355B2" w:rsidRDefault="007355B2" w:rsidP="00485A8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Warunki, na których będzie zawarta umowa określa załącznik nr </w:t>
      </w:r>
      <w:r w:rsidR="00485A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3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specyfikacji.</w:t>
      </w:r>
    </w:p>
    <w:p w:rsidR="007355B2" w:rsidRPr="00485A8A" w:rsidRDefault="007355B2" w:rsidP="00485A8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B03" w:rsidRPr="00707DE6" w:rsidRDefault="00CB36DF" w:rsidP="00CB36DF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wyboru najkorzystniejszej oferty.</w:t>
      </w:r>
    </w:p>
    <w:p w:rsidR="00CB36DF" w:rsidRPr="00CB36DF" w:rsidRDefault="00CB36DF" w:rsidP="00C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</w:t>
      </w:r>
      <w:r w:rsidR="004530E3">
        <w:rPr>
          <w:rFonts w:ascii="Times New Roman" w:eastAsia="Times New Roman" w:hAnsi="Times New Roman" w:cs="Times New Roman"/>
          <w:sz w:val="24"/>
          <w:szCs w:val="24"/>
          <w:lang w:eastAsia="pl-PL"/>
        </w:rPr>
        <w:t>y zawiadomimy oferentów e-mailem</w:t>
      </w:r>
      <w:r w:rsidR="00CC6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listownie</w:t>
      </w:r>
      <w:r w:rsidRPr="00CB3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36DF" w:rsidRDefault="00CB36DF" w:rsidP="00CB36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18D" w:rsidRDefault="00DB318D" w:rsidP="00CB36D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6DF" w:rsidRPr="00CB36DF" w:rsidRDefault="00CB36DF" w:rsidP="00CB3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B3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załączników:</w:t>
      </w:r>
    </w:p>
    <w:p w:rsidR="00182C72" w:rsidRPr="00404DAD" w:rsidRDefault="00CB36DF" w:rsidP="00707DE6">
      <w:pPr>
        <w:numPr>
          <w:ilvl w:val="0"/>
          <w:numId w:val="1"/>
        </w:numPr>
        <w:tabs>
          <w:tab w:val="num" w:pos="-142"/>
          <w:tab w:val="left" w:pos="0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3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Formularz oferty</w:t>
      </w:r>
      <w:r w:rsidR="00C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CB3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załącznik nr </w:t>
      </w:r>
      <w:r w:rsidR="0048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9B7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404DAD" w:rsidRDefault="00CE5C0E" w:rsidP="00D45B03">
      <w:pPr>
        <w:numPr>
          <w:ilvl w:val="0"/>
          <w:numId w:val="1"/>
        </w:numPr>
        <w:tabs>
          <w:tab w:val="left" w:pos="0"/>
          <w:tab w:val="num" w:pos="540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E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Wzór umowy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załącznik nr </w:t>
      </w:r>
      <w:r w:rsidR="00485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B7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9B7086" w:rsidRDefault="009B7086" w:rsidP="00D45B03">
      <w:pPr>
        <w:numPr>
          <w:ilvl w:val="0"/>
          <w:numId w:val="1"/>
        </w:numPr>
        <w:tabs>
          <w:tab w:val="left" w:pos="0"/>
          <w:tab w:val="num" w:pos="540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usług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załącznik nr 3,</w:t>
      </w:r>
    </w:p>
    <w:p w:rsidR="009B7086" w:rsidRDefault="009B7086" w:rsidP="00D45B03">
      <w:pPr>
        <w:numPr>
          <w:ilvl w:val="0"/>
          <w:numId w:val="1"/>
        </w:numPr>
        <w:tabs>
          <w:tab w:val="left" w:pos="0"/>
          <w:tab w:val="num" w:pos="540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70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osób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załącznik nr 4</w:t>
      </w:r>
      <w:r w:rsidR="00FF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416048" w:rsidRDefault="00416048" w:rsidP="00D45B03">
      <w:pPr>
        <w:numPr>
          <w:ilvl w:val="0"/>
          <w:numId w:val="1"/>
        </w:numPr>
        <w:tabs>
          <w:tab w:val="left" w:pos="0"/>
          <w:tab w:val="num" w:pos="540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1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Uzgodnienia międzywydziałowe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załącznik nr </w:t>
      </w:r>
      <w:r w:rsidR="008B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416048" w:rsidRPr="00D45B03" w:rsidRDefault="00416048" w:rsidP="00D45B03">
      <w:pPr>
        <w:numPr>
          <w:ilvl w:val="0"/>
          <w:numId w:val="1"/>
        </w:numPr>
        <w:tabs>
          <w:tab w:val="left" w:pos="0"/>
          <w:tab w:val="num" w:pos="540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1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Mapa (załącznik do uzgodnień międzywydziałowych)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załącznik nr </w:t>
      </w:r>
      <w:r w:rsidR="008B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sectPr w:rsidR="00416048" w:rsidRPr="00D45B03" w:rsidSect="00AD31A6">
      <w:headerReference w:type="default" r:id="rId12"/>
      <w:footerReference w:type="default" r:id="rId13"/>
      <w:pgSz w:w="11906" w:h="16838"/>
      <w:pgMar w:top="993" w:right="1274" w:bottom="993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0D" w:rsidRDefault="00A61E0D" w:rsidP="00A61E0D">
      <w:pPr>
        <w:spacing w:after="0" w:line="240" w:lineRule="auto"/>
      </w:pPr>
      <w:r>
        <w:separator/>
      </w:r>
    </w:p>
  </w:endnote>
  <w:endnote w:type="continuationSeparator" w:id="0">
    <w:p w:rsidR="00A61E0D" w:rsidRDefault="00A61E0D" w:rsidP="00A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77" w:rsidRPr="003B0F71" w:rsidRDefault="00907345" w:rsidP="003B0F7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302FE1">
      <w:rPr>
        <w:sz w:val="20"/>
        <w:szCs w:val="20"/>
      </w:rPr>
      <w:t xml:space="preserve">Strona </w:t>
    </w:r>
    <w:r w:rsidR="00824C38" w:rsidRPr="00302FE1">
      <w:rPr>
        <w:sz w:val="20"/>
        <w:szCs w:val="20"/>
      </w:rPr>
      <w:fldChar w:fldCharType="begin"/>
    </w:r>
    <w:r w:rsidRPr="00302FE1">
      <w:rPr>
        <w:sz w:val="20"/>
        <w:szCs w:val="20"/>
      </w:rPr>
      <w:instrText xml:space="preserve"> PAGE </w:instrText>
    </w:r>
    <w:r w:rsidR="00824C38" w:rsidRPr="00302FE1">
      <w:rPr>
        <w:sz w:val="20"/>
        <w:szCs w:val="20"/>
      </w:rPr>
      <w:fldChar w:fldCharType="separate"/>
    </w:r>
    <w:r w:rsidR="00D967D5">
      <w:rPr>
        <w:noProof/>
        <w:sz w:val="20"/>
        <w:szCs w:val="20"/>
      </w:rPr>
      <w:t>3</w:t>
    </w:r>
    <w:r w:rsidR="00824C38" w:rsidRPr="00302FE1">
      <w:rPr>
        <w:sz w:val="20"/>
        <w:szCs w:val="20"/>
      </w:rPr>
      <w:fldChar w:fldCharType="end"/>
    </w:r>
    <w:r w:rsidRPr="00302FE1">
      <w:rPr>
        <w:sz w:val="20"/>
        <w:szCs w:val="20"/>
      </w:rPr>
      <w:t xml:space="preserve"> z </w:t>
    </w:r>
    <w:r w:rsidR="00824C38" w:rsidRPr="00302FE1">
      <w:rPr>
        <w:sz w:val="20"/>
        <w:szCs w:val="20"/>
      </w:rPr>
      <w:fldChar w:fldCharType="begin"/>
    </w:r>
    <w:r w:rsidRPr="00302FE1">
      <w:rPr>
        <w:sz w:val="20"/>
        <w:szCs w:val="20"/>
      </w:rPr>
      <w:instrText xml:space="preserve"> NUMPAGES </w:instrText>
    </w:r>
    <w:r w:rsidR="00824C38" w:rsidRPr="00302FE1">
      <w:rPr>
        <w:sz w:val="20"/>
        <w:szCs w:val="20"/>
      </w:rPr>
      <w:fldChar w:fldCharType="separate"/>
    </w:r>
    <w:r w:rsidR="00D967D5">
      <w:rPr>
        <w:noProof/>
        <w:sz w:val="20"/>
        <w:szCs w:val="20"/>
      </w:rPr>
      <w:t>4</w:t>
    </w:r>
    <w:r w:rsidR="00824C38" w:rsidRPr="00302FE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0D" w:rsidRDefault="00A61E0D" w:rsidP="00A61E0D">
      <w:pPr>
        <w:spacing w:after="0" w:line="240" w:lineRule="auto"/>
      </w:pPr>
      <w:r>
        <w:separator/>
      </w:r>
    </w:p>
  </w:footnote>
  <w:footnote w:type="continuationSeparator" w:id="0">
    <w:p w:rsidR="00A61E0D" w:rsidRDefault="00A61E0D" w:rsidP="00A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77" w:rsidRDefault="00D967D5" w:rsidP="008D28C3">
    <w:pPr>
      <w:pStyle w:val="Nagwek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A02A37C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921CC41C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A44826"/>
    <w:multiLevelType w:val="multilevel"/>
    <w:tmpl w:val="A936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9EF4CD2"/>
    <w:multiLevelType w:val="multilevel"/>
    <w:tmpl w:val="B6D49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0C6704B6"/>
    <w:multiLevelType w:val="hybridMultilevel"/>
    <w:tmpl w:val="8D824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7D7E2B"/>
    <w:multiLevelType w:val="hybridMultilevel"/>
    <w:tmpl w:val="52F27F74"/>
    <w:name w:val="WW8Num72"/>
    <w:lvl w:ilvl="0" w:tplc="0122A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1DF6"/>
    <w:multiLevelType w:val="multilevel"/>
    <w:tmpl w:val="2636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15730DA7"/>
    <w:multiLevelType w:val="hybridMultilevel"/>
    <w:tmpl w:val="366E94C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5686D04">
      <w:start w:val="9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61D039B"/>
    <w:multiLevelType w:val="multilevel"/>
    <w:tmpl w:val="8A1012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pacing w:val="0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1E281E5B"/>
    <w:multiLevelType w:val="hybridMultilevel"/>
    <w:tmpl w:val="85A221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CC1DC3"/>
    <w:multiLevelType w:val="multilevel"/>
    <w:tmpl w:val="C0E242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pacing w:val="0"/>
        <w:position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2727479C"/>
    <w:multiLevelType w:val="hybridMultilevel"/>
    <w:tmpl w:val="E95C0BE8"/>
    <w:lvl w:ilvl="0" w:tplc="1F0C5C1A">
      <w:start w:val="1"/>
      <w:numFmt w:val="decimal"/>
      <w:lvlText w:val="%1."/>
      <w:lvlJc w:val="left"/>
      <w:pPr>
        <w:ind w:left="502" w:hanging="360"/>
      </w:pPr>
      <w:rPr>
        <w:rFonts w:hint="default"/>
        <w:b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323D4B"/>
    <w:multiLevelType w:val="multilevel"/>
    <w:tmpl w:val="763AFDBE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5" w:hanging="1440"/>
      </w:pPr>
      <w:rPr>
        <w:rFonts w:hint="default"/>
      </w:rPr>
    </w:lvl>
  </w:abstractNum>
  <w:abstractNum w:abstractNumId="19">
    <w:nsid w:val="2FC269A4"/>
    <w:multiLevelType w:val="multilevel"/>
    <w:tmpl w:val="0FD6047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A60467"/>
    <w:multiLevelType w:val="multilevel"/>
    <w:tmpl w:val="D512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36284CAF"/>
    <w:multiLevelType w:val="singleLevel"/>
    <w:tmpl w:val="0114B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2">
    <w:nsid w:val="388C073A"/>
    <w:multiLevelType w:val="hybridMultilevel"/>
    <w:tmpl w:val="B8FC3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438F6"/>
    <w:multiLevelType w:val="hybridMultilevel"/>
    <w:tmpl w:val="674E7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1A2672"/>
    <w:multiLevelType w:val="hybridMultilevel"/>
    <w:tmpl w:val="344A794C"/>
    <w:lvl w:ilvl="0" w:tplc="B6846B0C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8422CF"/>
    <w:multiLevelType w:val="hybridMultilevel"/>
    <w:tmpl w:val="2266050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EC3528"/>
    <w:multiLevelType w:val="hybridMultilevel"/>
    <w:tmpl w:val="6E58B68A"/>
    <w:lvl w:ilvl="0" w:tplc="73D062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741395"/>
    <w:multiLevelType w:val="multilevel"/>
    <w:tmpl w:val="CD74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position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52485237"/>
    <w:multiLevelType w:val="multilevel"/>
    <w:tmpl w:val="4F2014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9">
    <w:nsid w:val="5416125B"/>
    <w:multiLevelType w:val="multilevel"/>
    <w:tmpl w:val="DEDEA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B785B7F"/>
    <w:multiLevelType w:val="hybridMultilevel"/>
    <w:tmpl w:val="BF7A4184"/>
    <w:lvl w:ilvl="0" w:tplc="8AB82B42">
      <w:start w:val="1"/>
      <w:numFmt w:val="decimal"/>
      <w:lvlText w:val="%1."/>
      <w:lvlJc w:val="left"/>
      <w:pPr>
        <w:ind w:left="360" w:hanging="360"/>
      </w:pPr>
      <w:rPr>
        <w:spacing w:val="0"/>
        <w:position w:val="0"/>
        <w:sz w:val="24"/>
        <w:szCs w:val="24"/>
      </w:rPr>
    </w:lvl>
    <w:lvl w:ilvl="1" w:tplc="D2F825E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405DF1"/>
    <w:multiLevelType w:val="hybridMultilevel"/>
    <w:tmpl w:val="4A7CF6A0"/>
    <w:lvl w:ilvl="0" w:tplc="D832AF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658"/>
    <w:multiLevelType w:val="hybridMultilevel"/>
    <w:tmpl w:val="F998DF54"/>
    <w:lvl w:ilvl="0" w:tplc="5F0C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ACEDB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5E4C4C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C98"/>
    <w:multiLevelType w:val="hybridMultilevel"/>
    <w:tmpl w:val="0DCCC5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64103"/>
    <w:multiLevelType w:val="hybridMultilevel"/>
    <w:tmpl w:val="04C0BD0E"/>
    <w:lvl w:ilvl="0" w:tplc="2B84F0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769CC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D7A42"/>
    <w:multiLevelType w:val="multilevel"/>
    <w:tmpl w:val="D4C630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260"/>
        </w:tabs>
        <w:ind w:left="126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36">
    <w:nsid w:val="6F0C6507"/>
    <w:multiLevelType w:val="multilevel"/>
    <w:tmpl w:val="06400B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0421F5"/>
    <w:multiLevelType w:val="multilevel"/>
    <w:tmpl w:val="F6F4B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>
    <w:nsid w:val="7B40178F"/>
    <w:multiLevelType w:val="hybridMultilevel"/>
    <w:tmpl w:val="51465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D6940"/>
    <w:multiLevelType w:val="hybridMultilevel"/>
    <w:tmpl w:val="1F72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76C84"/>
    <w:multiLevelType w:val="hybridMultilevel"/>
    <w:tmpl w:val="D50A6BC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D1EA9422">
      <w:start w:val="3"/>
      <w:numFmt w:val="bullet"/>
      <w:lvlText w:val=""/>
      <w:lvlJc w:val="left"/>
      <w:pPr>
        <w:ind w:left="4500" w:hanging="360"/>
      </w:pPr>
      <w:rPr>
        <w:rFonts w:ascii="Symbol" w:eastAsia="MS Mincho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10"/>
  </w:num>
  <w:num w:numId="5">
    <w:abstractNumId w:val="14"/>
  </w:num>
  <w:num w:numId="6">
    <w:abstractNumId w:val="17"/>
  </w:num>
  <w:num w:numId="7">
    <w:abstractNumId w:val="11"/>
  </w:num>
  <w:num w:numId="8">
    <w:abstractNumId w:val="15"/>
  </w:num>
  <w:num w:numId="9">
    <w:abstractNumId w:val="25"/>
  </w:num>
  <w:num w:numId="10">
    <w:abstractNumId w:val="8"/>
  </w:num>
  <w:num w:numId="11">
    <w:abstractNumId w:val="38"/>
  </w:num>
  <w:num w:numId="12">
    <w:abstractNumId w:val="23"/>
  </w:num>
  <w:num w:numId="13">
    <w:abstractNumId w:val="12"/>
  </w:num>
  <w:num w:numId="14">
    <w:abstractNumId w:val="39"/>
  </w:num>
  <w:num w:numId="15">
    <w:abstractNumId w:val="36"/>
  </w:num>
  <w:num w:numId="16">
    <w:abstractNumId w:val="33"/>
  </w:num>
  <w:num w:numId="17">
    <w:abstractNumId w:val="22"/>
  </w:num>
  <w:num w:numId="18">
    <w:abstractNumId w:val="32"/>
  </w:num>
  <w:num w:numId="19">
    <w:abstractNumId w:val="2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7"/>
  </w:num>
  <w:num w:numId="25">
    <w:abstractNumId w:val="19"/>
  </w:num>
  <w:num w:numId="26">
    <w:abstractNumId w:val="27"/>
  </w:num>
  <w:num w:numId="27">
    <w:abstractNumId w:val="26"/>
  </w:num>
  <w:num w:numId="28">
    <w:abstractNumId w:val="35"/>
  </w:num>
  <w:num w:numId="29">
    <w:abstractNumId w:val="20"/>
  </w:num>
  <w:num w:numId="30">
    <w:abstractNumId w:val="9"/>
  </w:num>
  <w:num w:numId="31">
    <w:abstractNumId w:val="18"/>
  </w:num>
  <w:num w:numId="32">
    <w:abstractNumId w:val="16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DF"/>
    <w:rsid w:val="00003C3E"/>
    <w:rsid w:val="00010A16"/>
    <w:rsid w:val="0003059B"/>
    <w:rsid w:val="00083D74"/>
    <w:rsid w:val="000B18B0"/>
    <w:rsid w:val="000B5B71"/>
    <w:rsid w:val="000B5C61"/>
    <w:rsid w:val="000B6523"/>
    <w:rsid w:val="000C6B5E"/>
    <w:rsid w:val="001018A2"/>
    <w:rsid w:val="00112868"/>
    <w:rsid w:val="00125660"/>
    <w:rsid w:val="0015269F"/>
    <w:rsid w:val="00161DF2"/>
    <w:rsid w:val="00182C72"/>
    <w:rsid w:val="001B29F7"/>
    <w:rsid w:val="001F5D56"/>
    <w:rsid w:val="002172F1"/>
    <w:rsid w:val="00231681"/>
    <w:rsid w:val="002744AC"/>
    <w:rsid w:val="00283C13"/>
    <w:rsid w:val="002865F6"/>
    <w:rsid w:val="002A4FF4"/>
    <w:rsid w:val="002C5823"/>
    <w:rsid w:val="002F3EBC"/>
    <w:rsid w:val="0034529B"/>
    <w:rsid w:val="00367919"/>
    <w:rsid w:val="003A2306"/>
    <w:rsid w:val="003A7A42"/>
    <w:rsid w:val="003B0F71"/>
    <w:rsid w:val="003D1DD4"/>
    <w:rsid w:val="003F00B4"/>
    <w:rsid w:val="003F38DE"/>
    <w:rsid w:val="00404DAD"/>
    <w:rsid w:val="00416048"/>
    <w:rsid w:val="00442A23"/>
    <w:rsid w:val="004465B0"/>
    <w:rsid w:val="004530E3"/>
    <w:rsid w:val="00470617"/>
    <w:rsid w:val="0048482E"/>
    <w:rsid w:val="00485A8A"/>
    <w:rsid w:val="004B1814"/>
    <w:rsid w:val="004B60C5"/>
    <w:rsid w:val="004B6C70"/>
    <w:rsid w:val="004C5D6F"/>
    <w:rsid w:val="004F396C"/>
    <w:rsid w:val="005277A4"/>
    <w:rsid w:val="005323CF"/>
    <w:rsid w:val="00555A83"/>
    <w:rsid w:val="005E623F"/>
    <w:rsid w:val="005F6247"/>
    <w:rsid w:val="00621E3D"/>
    <w:rsid w:val="0064395D"/>
    <w:rsid w:val="006A1247"/>
    <w:rsid w:val="006E074E"/>
    <w:rsid w:val="00707DE6"/>
    <w:rsid w:val="00730BD1"/>
    <w:rsid w:val="007355B2"/>
    <w:rsid w:val="00746E18"/>
    <w:rsid w:val="007631E2"/>
    <w:rsid w:val="007706BB"/>
    <w:rsid w:val="00773323"/>
    <w:rsid w:val="007A7C35"/>
    <w:rsid w:val="007B0E95"/>
    <w:rsid w:val="007D7550"/>
    <w:rsid w:val="0082345B"/>
    <w:rsid w:val="00824C38"/>
    <w:rsid w:val="00826A02"/>
    <w:rsid w:val="0086343F"/>
    <w:rsid w:val="00864256"/>
    <w:rsid w:val="008845A2"/>
    <w:rsid w:val="0088494E"/>
    <w:rsid w:val="008B19C2"/>
    <w:rsid w:val="00907345"/>
    <w:rsid w:val="00910E49"/>
    <w:rsid w:val="0094366F"/>
    <w:rsid w:val="00947EA3"/>
    <w:rsid w:val="0095365E"/>
    <w:rsid w:val="00981050"/>
    <w:rsid w:val="009934F6"/>
    <w:rsid w:val="009B7086"/>
    <w:rsid w:val="00A13715"/>
    <w:rsid w:val="00A315EB"/>
    <w:rsid w:val="00A61E0D"/>
    <w:rsid w:val="00A661CF"/>
    <w:rsid w:val="00A668F8"/>
    <w:rsid w:val="00A711B9"/>
    <w:rsid w:val="00AC4332"/>
    <w:rsid w:val="00AD31A6"/>
    <w:rsid w:val="00B20423"/>
    <w:rsid w:val="00B64CC4"/>
    <w:rsid w:val="00B7064C"/>
    <w:rsid w:val="00B8083E"/>
    <w:rsid w:val="00BA261D"/>
    <w:rsid w:val="00BC00CE"/>
    <w:rsid w:val="00C173A8"/>
    <w:rsid w:val="00C57E63"/>
    <w:rsid w:val="00C641FF"/>
    <w:rsid w:val="00CB36DF"/>
    <w:rsid w:val="00CC690D"/>
    <w:rsid w:val="00CE3E5C"/>
    <w:rsid w:val="00CE5C0E"/>
    <w:rsid w:val="00D06AC1"/>
    <w:rsid w:val="00D20F5B"/>
    <w:rsid w:val="00D35986"/>
    <w:rsid w:val="00D45B03"/>
    <w:rsid w:val="00D54F2C"/>
    <w:rsid w:val="00D967D5"/>
    <w:rsid w:val="00DB1FF7"/>
    <w:rsid w:val="00DB318D"/>
    <w:rsid w:val="00DE11AA"/>
    <w:rsid w:val="00DE7754"/>
    <w:rsid w:val="00DF14CB"/>
    <w:rsid w:val="00E03BF8"/>
    <w:rsid w:val="00E12B35"/>
    <w:rsid w:val="00E218B5"/>
    <w:rsid w:val="00E462A4"/>
    <w:rsid w:val="00E63A71"/>
    <w:rsid w:val="00E9768C"/>
    <w:rsid w:val="00EE1C17"/>
    <w:rsid w:val="00EE5347"/>
    <w:rsid w:val="00F00106"/>
    <w:rsid w:val="00F22CE8"/>
    <w:rsid w:val="00F34E0B"/>
    <w:rsid w:val="00F874BC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38"/>
  </w:style>
  <w:style w:type="paragraph" w:styleId="Nagwek7">
    <w:name w:val="heading 7"/>
    <w:basedOn w:val="Normalny"/>
    <w:next w:val="Normalny"/>
    <w:link w:val="Nagwek7Znak"/>
    <w:uiPriority w:val="99"/>
    <w:qFormat/>
    <w:rsid w:val="0048482E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MS Mincho" w:hAnsi="Tahom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F71"/>
    <w:rPr>
      <w:sz w:val="20"/>
      <w:szCs w:val="20"/>
    </w:rPr>
  </w:style>
  <w:style w:type="character" w:styleId="Odwoanieprzypisudolnego">
    <w:name w:val="footnote reference"/>
    <w:rsid w:val="003B0F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23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2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0B4"/>
  </w:style>
  <w:style w:type="paragraph" w:customStyle="1" w:styleId="StylArial11ptPrzed6ptPo6pt">
    <w:name w:val="Styl Arial 11 pt Przed:  6 pt Po:  6 pt"/>
    <w:basedOn w:val="Normalny"/>
    <w:link w:val="StylArial11ptPrzed6ptPo6ptZnak"/>
    <w:uiPriority w:val="99"/>
    <w:rsid w:val="00E63A71"/>
    <w:pPr>
      <w:spacing w:before="120" w:after="120" w:line="240" w:lineRule="auto"/>
      <w:jc w:val="both"/>
    </w:pPr>
    <w:rPr>
      <w:rFonts w:ascii="Arial" w:eastAsia="Calibri" w:hAnsi="Arial" w:cs="Times New Roman"/>
      <w:szCs w:val="20"/>
    </w:rPr>
  </w:style>
  <w:style w:type="character" w:customStyle="1" w:styleId="StylArial11ptPrzed6ptPo6ptZnak">
    <w:name w:val="Styl Arial 11 pt Przed:  6 pt Po:  6 pt Znak"/>
    <w:link w:val="StylArial11ptPrzed6ptPo6pt"/>
    <w:uiPriority w:val="99"/>
    <w:locked/>
    <w:rsid w:val="00E63A71"/>
    <w:rPr>
      <w:rFonts w:ascii="Arial" w:eastAsia="Calibri" w:hAnsi="Arial" w:cs="Times New Roman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48482E"/>
    <w:rPr>
      <w:rFonts w:ascii="Tahoma" w:eastAsia="MS Mincho" w:hAnsi="Tahoma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F71"/>
    <w:rPr>
      <w:sz w:val="20"/>
      <w:szCs w:val="20"/>
    </w:rPr>
  </w:style>
  <w:style w:type="character" w:styleId="Odwoanieprzypisudolnego">
    <w:name w:val="footnote reference"/>
    <w:rsid w:val="003B0F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C5823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82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ona.olichwierowicz@bialapodlas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ladyslaw.skwarzynski@bialapodla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bialapodla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849B-544E-49B2-8C2D-7A64646A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Ilona Olichwierowicz</cp:lastModifiedBy>
  <cp:revision>38</cp:revision>
  <cp:lastPrinted>2017-02-14T13:42:00Z</cp:lastPrinted>
  <dcterms:created xsi:type="dcterms:W3CDTF">2015-07-21T10:12:00Z</dcterms:created>
  <dcterms:modified xsi:type="dcterms:W3CDTF">2017-02-14T14:07:00Z</dcterms:modified>
</cp:coreProperties>
</file>